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BA" w:rsidRDefault="00CC08BA">
      <w:pPr>
        <w:spacing w:line="200" w:lineRule="exact"/>
      </w:pPr>
    </w:p>
    <w:p w:rsidR="00CC08BA" w:rsidRDefault="00CC08BA">
      <w:pPr>
        <w:spacing w:line="200" w:lineRule="exact"/>
      </w:pPr>
    </w:p>
    <w:p w:rsidR="00CC08BA" w:rsidRPr="00A61917" w:rsidRDefault="00CC08BA">
      <w:pPr>
        <w:spacing w:line="200" w:lineRule="exact"/>
        <w:rPr>
          <w:rFonts w:asciiTheme="minorHAnsi" w:hAnsiTheme="minorHAnsi" w:cstheme="minorHAnsi"/>
        </w:rPr>
      </w:pPr>
    </w:p>
    <w:p w:rsidR="00CC08BA" w:rsidRPr="00A61917" w:rsidRDefault="00CC08BA">
      <w:pPr>
        <w:spacing w:line="200" w:lineRule="exact"/>
        <w:rPr>
          <w:rFonts w:asciiTheme="minorHAnsi" w:hAnsiTheme="minorHAnsi" w:cstheme="minorHAnsi"/>
        </w:rPr>
      </w:pPr>
    </w:p>
    <w:p w:rsidR="00CC08BA" w:rsidRPr="00A61917" w:rsidRDefault="00CC08BA">
      <w:pPr>
        <w:spacing w:line="200" w:lineRule="exact"/>
        <w:rPr>
          <w:rFonts w:asciiTheme="minorHAnsi" w:hAnsiTheme="minorHAnsi" w:cstheme="minorHAnsi"/>
        </w:rPr>
      </w:pPr>
    </w:p>
    <w:p w:rsidR="00CC08BA" w:rsidRPr="00A61917" w:rsidRDefault="00CC08BA">
      <w:pPr>
        <w:spacing w:line="200" w:lineRule="exact"/>
        <w:rPr>
          <w:rFonts w:asciiTheme="minorHAnsi" w:hAnsiTheme="minorHAnsi" w:cstheme="minorHAnsi"/>
        </w:rPr>
      </w:pPr>
    </w:p>
    <w:p w:rsidR="00CC08BA" w:rsidRPr="00A61917" w:rsidRDefault="00CC08BA">
      <w:pPr>
        <w:spacing w:line="200" w:lineRule="exact"/>
        <w:rPr>
          <w:rFonts w:asciiTheme="minorHAnsi" w:hAnsiTheme="minorHAnsi" w:cstheme="minorHAnsi"/>
        </w:rPr>
      </w:pPr>
    </w:p>
    <w:p w:rsidR="00CC08BA" w:rsidRPr="00A61917" w:rsidRDefault="00CC08BA">
      <w:pPr>
        <w:spacing w:line="200" w:lineRule="exact"/>
        <w:rPr>
          <w:rFonts w:asciiTheme="minorHAnsi" w:hAnsiTheme="minorHAnsi" w:cstheme="minorHAnsi"/>
        </w:rPr>
      </w:pPr>
    </w:p>
    <w:p w:rsidR="00CC08BA" w:rsidRPr="00A61917" w:rsidRDefault="00CC08BA">
      <w:pPr>
        <w:spacing w:line="200" w:lineRule="exact"/>
        <w:rPr>
          <w:rFonts w:asciiTheme="minorHAnsi" w:hAnsiTheme="minorHAnsi" w:cstheme="minorHAnsi"/>
        </w:rPr>
      </w:pPr>
    </w:p>
    <w:p w:rsidR="00CC08BA" w:rsidRPr="00A61917" w:rsidRDefault="00CC08BA">
      <w:pPr>
        <w:spacing w:line="200" w:lineRule="exact"/>
        <w:rPr>
          <w:rFonts w:asciiTheme="minorHAnsi" w:hAnsiTheme="minorHAnsi" w:cstheme="minorHAnsi"/>
        </w:rPr>
      </w:pPr>
    </w:p>
    <w:p w:rsidR="00CC08BA" w:rsidRPr="00A61917" w:rsidRDefault="00CC08BA">
      <w:pPr>
        <w:spacing w:line="200" w:lineRule="exact"/>
        <w:rPr>
          <w:rFonts w:asciiTheme="minorHAnsi" w:hAnsiTheme="minorHAnsi" w:cstheme="minorHAnsi"/>
        </w:rPr>
      </w:pPr>
    </w:p>
    <w:p w:rsidR="00CC08BA" w:rsidRPr="00A61917" w:rsidRDefault="00CC08BA">
      <w:pPr>
        <w:spacing w:line="200" w:lineRule="exact"/>
        <w:rPr>
          <w:rFonts w:asciiTheme="minorHAnsi" w:hAnsiTheme="minorHAnsi" w:cstheme="minorHAnsi"/>
        </w:rPr>
      </w:pPr>
    </w:p>
    <w:p w:rsidR="00CC08BA" w:rsidRPr="00A61917" w:rsidRDefault="00CC08BA">
      <w:pPr>
        <w:spacing w:before="13" w:line="260" w:lineRule="exact"/>
        <w:rPr>
          <w:rFonts w:asciiTheme="minorHAnsi" w:hAnsiTheme="minorHAnsi" w:cstheme="minorHAnsi"/>
          <w:sz w:val="26"/>
          <w:szCs w:val="26"/>
        </w:rPr>
      </w:pPr>
    </w:p>
    <w:p w:rsidR="00CC08BA" w:rsidRPr="00A61917" w:rsidRDefault="0055681A">
      <w:pPr>
        <w:spacing w:line="620" w:lineRule="exact"/>
        <w:ind w:left="1292" w:right="1275"/>
        <w:jc w:val="center"/>
        <w:rPr>
          <w:rFonts w:asciiTheme="minorHAnsi" w:hAnsiTheme="minorHAnsi" w:cstheme="minorHAnsi"/>
          <w:b/>
          <w:sz w:val="56"/>
          <w:szCs w:val="56"/>
          <w:lang w:val="pl-PL"/>
        </w:rPr>
      </w:pPr>
      <w:r w:rsidRPr="00A61917">
        <w:rPr>
          <w:rFonts w:asciiTheme="minorHAnsi" w:hAnsiTheme="minorHAnsi" w:cstheme="minorHAnsi"/>
          <w:b/>
          <w:w w:val="99"/>
          <w:position w:val="-1"/>
          <w:sz w:val="56"/>
          <w:szCs w:val="56"/>
          <w:lang w:val="pl-PL"/>
        </w:rPr>
        <w:t>OcenianiePrzedmiotowe</w:t>
      </w:r>
    </w:p>
    <w:p w:rsidR="00CC08BA" w:rsidRPr="00A61917" w:rsidRDefault="00CC08BA">
      <w:pPr>
        <w:spacing w:before="17" w:line="280" w:lineRule="exact"/>
        <w:rPr>
          <w:rFonts w:asciiTheme="minorHAnsi" w:hAnsiTheme="minorHAnsi" w:cstheme="minorHAnsi"/>
          <w:b/>
          <w:sz w:val="56"/>
          <w:szCs w:val="56"/>
          <w:lang w:val="pl-PL"/>
        </w:rPr>
      </w:pPr>
    </w:p>
    <w:p w:rsidR="00CC08BA" w:rsidRPr="00A61917" w:rsidRDefault="0055681A">
      <w:pPr>
        <w:ind w:left="1764" w:right="1750"/>
        <w:jc w:val="center"/>
        <w:rPr>
          <w:rFonts w:asciiTheme="minorHAnsi" w:hAnsiTheme="minorHAnsi" w:cstheme="minorHAnsi"/>
          <w:b/>
          <w:sz w:val="56"/>
          <w:szCs w:val="56"/>
          <w:lang w:val="pl-PL"/>
        </w:rPr>
      </w:pPr>
      <w:r w:rsidRPr="00A61917">
        <w:rPr>
          <w:rFonts w:asciiTheme="minorHAnsi" w:hAnsiTheme="minorHAnsi" w:cstheme="minorHAnsi"/>
          <w:b/>
          <w:w w:val="99"/>
          <w:sz w:val="56"/>
          <w:szCs w:val="56"/>
          <w:lang w:val="pl-PL"/>
        </w:rPr>
        <w:t>z</w:t>
      </w:r>
      <w:r w:rsidR="000911A6">
        <w:rPr>
          <w:rFonts w:asciiTheme="minorHAnsi" w:hAnsiTheme="minorHAnsi" w:cstheme="minorHAnsi"/>
          <w:b/>
          <w:w w:val="99"/>
          <w:sz w:val="56"/>
          <w:szCs w:val="56"/>
          <w:lang w:val="pl-PL"/>
        </w:rPr>
        <w:t xml:space="preserve"> </w:t>
      </w:r>
      <w:r w:rsidRPr="00A61917">
        <w:rPr>
          <w:rFonts w:asciiTheme="minorHAnsi" w:hAnsiTheme="minorHAnsi" w:cstheme="minorHAnsi"/>
          <w:b/>
          <w:w w:val="99"/>
          <w:sz w:val="56"/>
          <w:szCs w:val="56"/>
          <w:lang w:val="pl-PL"/>
        </w:rPr>
        <w:t>języka</w:t>
      </w:r>
      <w:r w:rsidR="000911A6">
        <w:rPr>
          <w:rFonts w:asciiTheme="minorHAnsi" w:hAnsiTheme="minorHAnsi" w:cstheme="minorHAnsi"/>
          <w:b/>
          <w:w w:val="99"/>
          <w:sz w:val="56"/>
          <w:szCs w:val="56"/>
          <w:lang w:val="pl-PL"/>
        </w:rPr>
        <w:t xml:space="preserve"> </w:t>
      </w:r>
      <w:r w:rsidRPr="00A61917">
        <w:rPr>
          <w:rFonts w:asciiTheme="minorHAnsi" w:hAnsiTheme="minorHAnsi" w:cstheme="minorHAnsi"/>
          <w:b/>
          <w:w w:val="99"/>
          <w:sz w:val="56"/>
          <w:szCs w:val="56"/>
          <w:lang w:val="pl-PL"/>
        </w:rPr>
        <w:t>angielskiego</w:t>
      </w:r>
    </w:p>
    <w:p w:rsidR="00CC08BA" w:rsidRPr="00A61917" w:rsidRDefault="00CC08BA">
      <w:pPr>
        <w:spacing w:before="17" w:line="280" w:lineRule="exact"/>
        <w:rPr>
          <w:rFonts w:asciiTheme="minorHAnsi" w:hAnsiTheme="minorHAnsi" w:cstheme="minorHAnsi"/>
          <w:b/>
          <w:sz w:val="56"/>
          <w:szCs w:val="56"/>
          <w:lang w:val="pl-PL"/>
        </w:rPr>
      </w:pPr>
    </w:p>
    <w:p w:rsidR="00CC08BA" w:rsidRPr="00A61917" w:rsidRDefault="0055681A">
      <w:pPr>
        <w:ind w:left="53" w:right="40"/>
        <w:jc w:val="center"/>
        <w:rPr>
          <w:rFonts w:asciiTheme="minorHAnsi" w:hAnsiTheme="minorHAnsi" w:cstheme="minorHAnsi"/>
          <w:b/>
          <w:sz w:val="56"/>
          <w:szCs w:val="56"/>
          <w:lang w:val="pl-PL"/>
        </w:rPr>
      </w:pPr>
      <w:r w:rsidRPr="00A61917">
        <w:rPr>
          <w:rFonts w:asciiTheme="minorHAnsi" w:hAnsiTheme="minorHAnsi" w:cstheme="minorHAnsi"/>
          <w:b/>
          <w:w w:val="99"/>
          <w:sz w:val="56"/>
          <w:szCs w:val="56"/>
          <w:lang w:val="pl-PL"/>
        </w:rPr>
        <w:t>w</w:t>
      </w:r>
      <w:r w:rsidR="000911A6">
        <w:rPr>
          <w:rFonts w:asciiTheme="minorHAnsi" w:hAnsiTheme="minorHAnsi" w:cstheme="minorHAnsi"/>
          <w:b/>
          <w:w w:val="99"/>
          <w:sz w:val="56"/>
          <w:szCs w:val="56"/>
          <w:lang w:val="pl-PL"/>
        </w:rPr>
        <w:t xml:space="preserve"> </w:t>
      </w:r>
      <w:r w:rsidRPr="00A61917">
        <w:rPr>
          <w:rFonts w:asciiTheme="minorHAnsi" w:hAnsiTheme="minorHAnsi" w:cstheme="minorHAnsi"/>
          <w:b/>
          <w:w w:val="99"/>
          <w:sz w:val="56"/>
          <w:szCs w:val="56"/>
          <w:lang w:val="pl-PL"/>
        </w:rPr>
        <w:t>klasach</w:t>
      </w:r>
      <w:r w:rsidR="000911A6">
        <w:rPr>
          <w:rFonts w:asciiTheme="minorHAnsi" w:hAnsiTheme="minorHAnsi" w:cstheme="minorHAnsi"/>
          <w:b/>
          <w:w w:val="99"/>
          <w:sz w:val="56"/>
          <w:szCs w:val="56"/>
          <w:lang w:val="pl-PL"/>
        </w:rPr>
        <w:t xml:space="preserve"> </w:t>
      </w:r>
      <w:r w:rsidRPr="00A61917">
        <w:rPr>
          <w:rFonts w:asciiTheme="minorHAnsi" w:hAnsiTheme="minorHAnsi" w:cstheme="minorHAnsi"/>
          <w:b/>
          <w:w w:val="99"/>
          <w:sz w:val="56"/>
          <w:szCs w:val="56"/>
          <w:lang w:val="pl-PL"/>
        </w:rPr>
        <w:t>I-III</w:t>
      </w:r>
      <w:r w:rsidR="000911A6">
        <w:rPr>
          <w:rFonts w:asciiTheme="minorHAnsi" w:hAnsiTheme="minorHAnsi" w:cstheme="minorHAnsi"/>
          <w:b/>
          <w:w w:val="99"/>
          <w:sz w:val="56"/>
          <w:szCs w:val="56"/>
          <w:lang w:val="pl-PL"/>
        </w:rPr>
        <w:t xml:space="preserve"> </w:t>
      </w:r>
      <w:r w:rsidRPr="00A61917">
        <w:rPr>
          <w:rFonts w:asciiTheme="minorHAnsi" w:hAnsiTheme="minorHAnsi" w:cstheme="minorHAnsi"/>
          <w:b/>
          <w:w w:val="99"/>
          <w:sz w:val="56"/>
          <w:szCs w:val="56"/>
          <w:lang w:val="pl-PL"/>
        </w:rPr>
        <w:t>szkoły</w:t>
      </w:r>
      <w:r w:rsidR="000911A6">
        <w:rPr>
          <w:rFonts w:asciiTheme="minorHAnsi" w:hAnsiTheme="minorHAnsi" w:cstheme="minorHAnsi"/>
          <w:b/>
          <w:w w:val="99"/>
          <w:sz w:val="56"/>
          <w:szCs w:val="56"/>
          <w:lang w:val="pl-PL"/>
        </w:rPr>
        <w:t xml:space="preserve"> </w:t>
      </w:r>
      <w:r w:rsidRPr="00A61917">
        <w:rPr>
          <w:rFonts w:asciiTheme="minorHAnsi" w:hAnsiTheme="minorHAnsi" w:cstheme="minorHAnsi"/>
          <w:b/>
          <w:w w:val="99"/>
          <w:sz w:val="56"/>
          <w:szCs w:val="56"/>
          <w:lang w:val="pl-PL"/>
        </w:rPr>
        <w:t>podstawowej</w:t>
      </w:r>
    </w:p>
    <w:p w:rsidR="00CC08BA" w:rsidRPr="00A61917" w:rsidRDefault="00CC08BA">
      <w:pPr>
        <w:spacing w:before="8" w:line="120" w:lineRule="exact"/>
        <w:rPr>
          <w:rFonts w:asciiTheme="minorHAnsi" w:hAnsiTheme="minorHAnsi" w:cstheme="minorHAnsi"/>
          <w:sz w:val="12"/>
          <w:szCs w:val="12"/>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A61917">
      <w:pPr>
        <w:spacing w:line="200" w:lineRule="exact"/>
        <w:rPr>
          <w:rFonts w:asciiTheme="minorHAnsi" w:hAnsiTheme="minorHAnsi" w:cstheme="minorHAnsi"/>
          <w:lang w:val="pl-PL"/>
        </w:rPr>
      </w:pPr>
      <w:r w:rsidRPr="00A61917">
        <w:rPr>
          <w:rFonts w:asciiTheme="minorHAnsi" w:hAnsiTheme="minorHAnsi" w:cstheme="minorHAnsi"/>
          <w:lang w:val="pl-PL"/>
        </w:rPr>
        <w:tab/>
      </w:r>
    </w:p>
    <w:p w:rsidR="00CC08BA" w:rsidRPr="00A61917" w:rsidRDefault="003856BD">
      <w:pPr>
        <w:ind w:left="4752"/>
        <w:rPr>
          <w:rFonts w:asciiTheme="minorHAnsi" w:hAnsiTheme="minorHAnsi" w:cstheme="minorHAnsi"/>
          <w:sz w:val="24"/>
          <w:szCs w:val="24"/>
          <w:lang w:val="pl-PL"/>
        </w:rPr>
      </w:pPr>
      <w:r>
        <w:rPr>
          <w:rFonts w:asciiTheme="minorHAnsi" w:hAnsiTheme="minorHAnsi" w:cstheme="minorHAnsi"/>
          <w:sz w:val="24"/>
          <w:szCs w:val="24"/>
          <w:lang w:val="pl-PL"/>
        </w:rPr>
        <w:tab/>
      </w:r>
      <w:r w:rsidR="0055681A" w:rsidRPr="00A61917">
        <w:rPr>
          <w:rFonts w:asciiTheme="minorHAnsi" w:hAnsiTheme="minorHAnsi" w:cstheme="minorHAnsi"/>
          <w:sz w:val="24"/>
          <w:szCs w:val="24"/>
          <w:lang w:val="pl-PL"/>
        </w:rPr>
        <w:t>Opracowały:</w:t>
      </w:r>
    </w:p>
    <w:p w:rsidR="00CC08BA" w:rsidRPr="00A61917" w:rsidRDefault="00CC08BA">
      <w:pPr>
        <w:spacing w:before="2" w:line="140" w:lineRule="exact"/>
        <w:rPr>
          <w:rFonts w:asciiTheme="minorHAnsi" w:hAnsiTheme="minorHAnsi" w:cstheme="minorHAnsi"/>
          <w:sz w:val="15"/>
          <w:szCs w:val="15"/>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3856BD" w:rsidRDefault="003856BD" w:rsidP="003856BD">
      <w:pPr>
        <w:spacing w:line="276" w:lineRule="auto"/>
        <w:ind w:left="4752"/>
        <w:rPr>
          <w:rFonts w:asciiTheme="minorHAnsi" w:hAnsiTheme="minorHAnsi" w:cstheme="minorHAnsi"/>
          <w:sz w:val="24"/>
          <w:szCs w:val="24"/>
          <w:lang w:val="pl-PL"/>
        </w:rPr>
      </w:pPr>
      <w:r>
        <w:rPr>
          <w:rFonts w:asciiTheme="minorHAnsi" w:hAnsiTheme="minorHAnsi" w:cstheme="minorHAnsi"/>
          <w:sz w:val="24"/>
          <w:szCs w:val="24"/>
          <w:lang w:val="pl-PL"/>
        </w:rPr>
        <w:tab/>
      </w:r>
      <w:r w:rsidR="0055681A" w:rsidRPr="00A61917">
        <w:rPr>
          <w:rFonts w:asciiTheme="minorHAnsi" w:hAnsiTheme="minorHAnsi" w:cstheme="minorHAnsi"/>
          <w:sz w:val="24"/>
          <w:szCs w:val="24"/>
          <w:lang w:val="pl-PL"/>
        </w:rPr>
        <w:t>mgr Monika Khan</w:t>
      </w:r>
    </w:p>
    <w:p w:rsidR="00CC08BA" w:rsidRDefault="003856BD" w:rsidP="003856BD">
      <w:pPr>
        <w:spacing w:line="276" w:lineRule="auto"/>
        <w:ind w:left="4752"/>
        <w:rPr>
          <w:rFonts w:asciiTheme="minorHAnsi" w:hAnsiTheme="minorHAnsi" w:cstheme="minorHAnsi"/>
          <w:sz w:val="24"/>
          <w:szCs w:val="24"/>
          <w:lang w:val="pl-PL"/>
        </w:rPr>
      </w:pPr>
      <w:r>
        <w:rPr>
          <w:rFonts w:asciiTheme="minorHAnsi" w:hAnsiTheme="minorHAnsi" w:cstheme="minorHAnsi"/>
          <w:sz w:val="24"/>
          <w:szCs w:val="24"/>
          <w:lang w:val="pl-PL"/>
        </w:rPr>
        <w:tab/>
      </w:r>
      <w:r w:rsidR="0055681A" w:rsidRPr="00A61917">
        <w:rPr>
          <w:rFonts w:asciiTheme="minorHAnsi" w:hAnsiTheme="minorHAnsi" w:cstheme="minorHAnsi"/>
          <w:sz w:val="24"/>
          <w:szCs w:val="24"/>
          <w:lang w:val="pl-PL"/>
        </w:rPr>
        <w:t xml:space="preserve">mgr </w:t>
      </w:r>
      <w:r w:rsidR="00A61917" w:rsidRPr="00A61917">
        <w:rPr>
          <w:rFonts w:asciiTheme="minorHAnsi" w:hAnsiTheme="minorHAnsi" w:cstheme="minorHAnsi"/>
          <w:sz w:val="24"/>
          <w:szCs w:val="24"/>
          <w:lang w:val="pl-PL"/>
        </w:rPr>
        <w:t>Ewelina Początek</w:t>
      </w:r>
    </w:p>
    <w:p w:rsidR="003856BD" w:rsidRDefault="003856BD" w:rsidP="003856BD">
      <w:pPr>
        <w:spacing w:line="276" w:lineRule="auto"/>
        <w:ind w:left="4752"/>
        <w:rPr>
          <w:rFonts w:asciiTheme="minorHAnsi" w:hAnsiTheme="minorHAnsi" w:cstheme="minorHAnsi"/>
          <w:sz w:val="24"/>
          <w:szCs w:val="24"/>
          <w:lang w:val="pl-PL"/>
        </w:rPr>
      </w:pPr>
      <w:r>
        <w:rPr>
          <w:rFonts w:asciiTheme="minorHAnsi" w:hAnsiTheme="minorHAnsi" w:cstheme="minorHAnsi"/>
          <w:sz w:val="24"/>
          <w:szCs w:val="24"/>
          <w:lang w:val="pl-PL"/>
        </w:rPr>
        <w:tab/>
        <w:t>mgr Agnieszka Węglowska – Dziura</w:t>
      </w:r>
    </w:p>
    <w:p w:rsidR="003856BD" w:rsidRDefault="003856BD" w:rsidP="003856BD">
      <w:pPr>
        <w:spacing w:line="276" w:lineRule="auto"/>
        <w:ind w:left="4752"/>
        <w:rPr>
          <w:rFonts w:asciiTheme="minorHAnsi" w:hAnsiTheme="minorHAnsi" w:cstheme="minorHAnsi"/>
          <w:sz w:val="24"/>
          <w:szCs w:val="24"/>
          <w:lang w:val="pl-PL"/>
        </w:rPr>
      </w:pPr>
    </w:p>
    <w:p w:rsidR="003856BD" w:rsidRDefault="003856BD" w:rsidP="003856BD">
      <w:pPr>
        <w:spacing w:line="276" w:lineRule="auto"/>
        <w:ind w:left="4752"/>
        <w:rPr>
          <w:rFonts w:asciiTheme="minorHAnsi" w:hAnsiTheme="minorHAnsi" w:cstheme="minorHAnsi"/>
          <w:sz w:val="24"/>
          <w:szCs w:val="24"/>
          <w:lang w:val="pl-PL"/>
        </w:rPr>
      </w:pPr>
    </w:p>
    <w:p w:rsidR="003856BD" w:rsidRDefault="003856BD" w:rsidP="003856BD">
      <w:pPr>
        <w:spacing w:line="276" w:lineRule="auto"/>
        <w:jc w:val="center"/>
        <w:rPr>
          <w:rFonts w:asciiTheme="minorHAnsi" w:hAnsiTheme="minorHAnsi" w:cstheme="minorHAnsi"/>
          <w:sz w:val="24"/>
          <w:szCs w:val="24"/>
          <w:lang w:val="pl-PL"/>
        </w:rPr>
      </w:pPr>
      <w:r>
        <w:rPr>
          <w:rFonts w:asciiTheme="minorHAnsi" w:hAnsiTheme="minorHAnsi" w:cstheme="minorHAnsi"/>
          <w:sz w:val="24"/>
          <w:szCs w:val="24"/>
          <w:lang w:val="pl-PL"/>
        </w:rPr>
        <w:t>rok szkolny 2021/2022</w:t>
      </w:r>
    </w:p>
    <w:p w:rsidR="003856BD" w:rsidRDefault="003856BD">
      <w:pPr>
        <w:ind w:left="4752"/>
        <w:rPr>
          <w:rFonts w:asciiTheme="minorHAnsi" w:hAnsiTheme="minorHAnsi" w:cstheme="minorHAnsi"/>
          <w:sz w:val="24"/>
          <w:szCs w:val="24"/>
          <w:lang w:val="pl-PL"/>
        </w:rPr>
      </w:pPr>
    </w:p>
    <w:p w:rsidR="003856BD" w:rsidRDefault="003856BD">
      <w:pPr>
        <w:ind w:left="4752"/>
        <w:rPr>
          <w:rFonts w:asciiTheme="minorHAnsi" w:hAnsiTheme="minorHAnsi" w:cstheme="minorHAnsi"/>
          <w:sz w:val="24"/>
          <w:szCs w:val="24"/>
          <w:lang w:val="pl-PL"/>
        </w:rPr>
      </w:pPr>
    </w:p>
    <w:p w:rsidR="003856BD" w:rsidRPr="00A61917" w:rsidRDefault="003856BD" w:rsidP="003856BD">
      <w:pPr>
        <w:ind w:left="4752"/>
        <w:jc w:val="center"/>
        <w:rPr>
          <w:rFonts w:asciiTheme="minorHAnsi" w:hAnsiTheme="minorHAnsi" w:cstheme="minorHAnsi"/>
          <w:sz w:val="24"/>
          <w:szCs w:val="24"/>
          <w:lang w:val="pl-PL"/>
        </w:rPr>
        <w:sectPr w:rsidR="003856BD" w:rsidRPr="00A61917">
          <w:pgSz w:w="11920" w:h="16840"/>
          <w:pgMar w:top="1560" w:right="1640" w:bottom="280" w:left="1620" w:header="708" w:footer="708" w:gutter="0"/>
          <w:cols w:space="708"/>
        </w:sectPr>
      </w:pPr>
    </w:p>
    <w:p w:rsidR="00CC08BA" w:rsidRPr="00A61917" w:rsidRDefault="0055681A" w:rsidP="00322F97">
      <w:pPr>
        <w:spacing w:before="76"/>
        <w:rPr>
          <w:rFonts w:asciiTheme="minorHAnsi" w:hAnsiTheme="minorHAnsi" w:cstheme="minorHAnsi"/>
          <w:b/>
          <w:sz w:val="24"/>
          <w:szCs w:val="24"/>
          <w:lang w:val="pl-PL"/>
        </w:rPr>
      </w:pPr>
      <w:r w:rsidRPr="00A61917">
        <w:rPr>
          <w:rFonts w:asciiTheme="minorHAnsi" w:hAnsiTheme="minorHAnsi" w:cstheme="minorHAnsi"/>
          <w:b/>
          <w:sz w:val="24"/>
          <w:szCs w:val="24"/>
          <w:lang w:val="pl-PL"/>
        </w:rPr>
        <w:lastRenderedPageBreak/>
        <w:t>I.   Kontrakt między nauczycielem a uczniem</w:t>
      </w:r>
    </w:p>
    <w:p w:rsidR="00CC08BA" w:rsidRPr="00A61917" w:rsidRDefault="00CC08BA">
      <w:pPr>
        <w:spacing w:before="4" w:line="120" w:lineRule="exact"/>
        <w:rPr>
          <w:rFonts w:asciiTheme="minorHAnsi" w:hAnsiTheme="minorHAnsi" w:cstheme="minorHAnsi"/>
          <w:sz w:val="13"/>
          <w:szCs w:val="13"/>
          <w:lang w:val="pl-PL"/>
        </w:rPr>
      </w:pPr>
    </w:p>
    <w:p w:rsidR="00CC08BA" w:rsidRPr="00A61917" w:rsidRDefault="00CC08BA">
      <w:pPr>
        <w:spacing w:line="200" w:lineRule="exact"/>
        <w:rPr>
          <w:rFonts w:asciiTheme="minorHAnsi" w:hAnsiTheme="minorHAnsi" w:cstheme="minorHAnsi"/>
          <w:lang w:val="pl-PL"/>
        </w:rPr>
      </w:pPr>
    </w:p>
    <w:p w:rsidR="00CC08BA" w:rsidRPr="00A61917" w:rsidRDefault="0055681A" w:rsidP="003856BD">
      <w:pPr>
        <w:spacing w:line="276" w:lineRule="auto"/>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1.    Każdy uczeń jest oceniany z zasadami sprawiedliwości.</w:t>
      </w:r>
    </w:p>
    <w:p w:rsidR="00CC08BA" w:rsidRPr="00A61917" w:rsidRDefault="0055681A" w:rsidP="003856BD">
      <w:pPr>
        <w:spacing w:line="276" w:lineRule="auto"/>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2.    Sprawdziany i odpowiedzi ustne są obowiązkowe.</w:t>
      </w:r>
    </w:p>
    <w:p w:rsidR="00CC08BA" w:rsidRPr="00A61917" w:rsidRDefault="0055681A" w:rsidP="003856BD">
      <w:pPr>
        <w:spacing w:line="276" w:lineRule="auto"/>
        <w:ind w:right="75"/>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3.    Sprawdziany    są    zapowiadane    z    co    najmniej    tygodniowym    wyprzedzeniem potwierdzonym wpisem w terminarzu dziennika elektronicznego. Podany jest zakres sprawdzanych umiejętności i wiadomości.</w:t>
      </w:r>
    </w:p>
    <w:p w:rsidR="00CC08BA" w:rsidRPr="00A61917" w:rsidRDefault="0055681A" w:rsidP="003856BD">
      <w:pPr>
        <w:spacing w:line="276" w:lineRule="auto"/>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4.    Kartkówki muszą być zapowiadane.</w:t>
      </w:r>
    </w:p>
    <w:p w:rsidR="00CC08BA" w:rsidRPr="00A61917" w:rsidRDefault="00A61917" w:rsidP="003856BD">
      <w:pPr>
        <w:spacing w:line="276" w:lineRule="auto"/>
        <w:ind w:right="79"/>
        <w:jc w:val="both"/>
        <w:rPr>
          <w:rFonts w:asciiTheme="minorHAnsi" w:hAnsiTheme="minorHAnsi" w:cstheme="minorHAnsi"/>
          <w:sz w:val="24"/>
          <w:szCs w:val="24"/>
          <w:lang w:val="pl-PL"/>
        </w:rPr>
      </w:pPr>
      <w:r>
        <w:rPr>
          <w:rFonts w:asciiTheme="minorHAnsi" w:hAnsiTheme="minorHAnsi" w:cstheme="minorHAnsi"/>
          <w:sz w:val="24"/>
          <w:szCs w:val="24"/>
          <w:lang w:val="pl-PL"/>
        </w:rPr>
        <w:t xml:space="preserve">5. Uczeń nieobecny na sprawdzianie </w:t>
      </w:r>
      <w:r w:rsidRPr="00A61917">
        <w:rPr>
          <w:rFonts w:asciiTheme="minorHAnsi" w:hAnsiTheme="minorHAnsi" w:cstheme="minorHAnsi"/>
          <w:sz w:val="24"/>
          <w:szCs w:val="24"/>
          <w:lang w:val="pl-PL"/>
        </w:rPr>
        <w:t>lub kartkówce</w:t>
      </w:r>
      <w:r>
        <w:rPr>
          <w:rFonts w:asciiTheme="minorHAnsi" w:hAnsiTheme="minorHAnsi" w:cstheme="minorHAnsi"/>
          <w:sz w:val="24"/>
          <w:szCs w:val="24"/>
          <w:lang w:val="pl-PL"/>
        </w:rPr>
        <w:t xml:space="preserve"> musi go napisać w </w:t>
      </w:r>
      <w:r w:rsidR="0055681A" w:rsidRPr="00A61917">
        <w:rPr>
          <w:rFonts w:asciiTheme="minorHAnsi" w:hAnsiTheme="minorHAnsi" w:cstheme="minorHAnsi"/>
          <w:sz w:val="24"/>
          <w:szCs w:val="24"/>
          <w:lang w:val="pl-PL"/>
        </w:rPr>
        <w:t>terminie   uzgodnionym z nauczycielem.</w:t>
      </w:r>
    </w:p>
    <w:p w:rsidR="00CC08BA" w:rsidRPr="00A61917" w:rsidRDefault="00A61917" w:rsidP="003856BD">
      <w:pPr>
        <w:spacing w:before="3" w:line="276" w:lineRule="auto"/>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6.    Każdą ocenę ze sprawdzianu lub kartkówki można poprawić</w:t>
      </w:r>
      <w:r w:rsidR="0055681A" w:rsidRPr="00A61917">
        <w:rPr>
          <w:rFonts w:asciiTheme="minorHAnsi" w:hAnsiTheme="minorHAnsi" w:cstheme="minorHAnsi"/>
          <w:sz w:val="24"/>
          <w:szCs w:val="24"/>
          <w:lang w:val="pl-PL"/>
        </w:rPr>
        <w:t xml:space="preserve">.Poprawa jest dobrowolna i odbywa się w ciągu 2 tygodni od dnia podania informacji o wynikach. Uczeń </w:t>
      </w:r>
      <w:r>
        <w:rPr>
          <w:rFonts w:asciiTheme="minorHAnsi" w:hAnsiTheme="minorHAnsi" w:cstheme="minorHAnsi"/>
          <w:sz w:val="24"/>
          <w:szCs w:val="24"/>
          <w:lang w:val="pl-PL"/>
        </w:rPr>
        <w:t xml:space="preserve">poprawia dany </w:t>
      </w:r>
      <w:r w:rsidR="0055681A" w:rsidRPr="00A61917">
        <w:rPr>
          <w:rFonts w:asciiTheme="minorHAnsi" w:hAnsiTheme="minorHAnsi" w:cstheme="minorHAnsi"/>
          <w:sz w:val="24"/>
          <w:szCs w:val="24"/>
          <w:lang w:val="pl-PL"/>
        </w:rPr>
        <w:t xml:space="preserve">sprawdzian </w:t>
      </w:r>
      <w:r>
        <w:rPr>
          <w:rFonts w:asciiTheme="minorHAnsi" w:hAnsiTheme="minorHAnsi" w:cstheme="minorHAnsi"/>
          <w:sz w:val="24"/>
          <w:szCs w:val="24"/>
          <w:lang w:val="pl-PL"/>
        </w:rPr>
        <w:t xml:space="preserve">lub kartkówkę </w:t>
      </w:r>
      <w:r w:rsidR="0055681A" w:rsidRPr="00A61917">
        <w:rPr>
          <w:rFonts w:asciiTheme="minorHAnsi" w:hAnsiTheme="minorHAnsi" w:cstheme="minorHAnsi"/>
          <w:sz w:val="24"/>
          <w:szCs w:val="24"/>
          <w:lang w:val="pl-PL"/>
        </w:rPr>
        <w:t>tylko jeden raz i brana jest pod uwagę średnia arytmetyczna dwóch uzyskanych ocen.</w:t>
      </w:r>
    </w:p>
    <w:p w:rsidR="00CC08BA" w:rsidRPr="00A61917" w:rsidRDefault="0055681A" w:rsidP="003856BD">
      <w:pPr>
        <w:spacing w:before="4" w:line="276" w:lineRule="auto"/>
        <w:ind w:right="80"/>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7.    Przy ocenianiu nauczyciel uwzględnia możliwości intelektualne ucznia oraz zalecenia z opinii lub orzeczenia.</w:t>
      </w:r>
    </w:p>
    <w:p w:rsidR="00CC08BA" w:rsidRPr="00A61917" w:rsidRDefault="0055681A" w:rsidP="003856BD">
      <w:pPr>
        <w:spacing w:before="3" w:line="276" w:lineRule="auto"/>
        <w:ind w:right="77"/>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8.    Na  pierwszej  lekcji  w  roku  szkolnym  uczniowie  zapoznawani  są  z  Ocenianiem Przedmiotowym.   Wymagania   na   poszczególne   oceny   są   udostępnione   uczniom. Oceny są jawne, oparte o poznane kryteria.</w:t>
      </w:r>
    </w:p>
    <w:p w:rsidR="00CC08BA" w:rsidRPr="00A61917" w:rsidRDefault="0055681A" w:rsidP="003856BD">
      <w:pPr>
        <w:spacing w:before="4" w:line="276" w:lineRule="auto"/>
        <w:ind w:right="77"/>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9.    Rodzice   informowani   są   o   sposobie   oceniania   z   przedmiotu   oraz   o   ocenach cząstkowych   i końcowych  na  wywiadówkach,   w  czasie  indywidualnych   spotkań z nauczycielem oraz poprzez dziennik elektroniczny. Podczas indywidualnych spotkań są udostępnione do wglądu pisemne prace uczniów.</w:t>
      </w:r>
    </w:p>
    <w:p w:rsidR="00CC08BA" w:rsidRPr="00A61917" w:rsidRDefault="0055681A" w:rsidP="68ED4179">
      <w:pPr>
        <w:spacing w:before="3" w:line="276" w:lineRule="auto"/>
        <w:ind w:right="76"/>
        <w:jc w:val="both"/>
        <w:rPr>
          <w:rFonts w:asciiTheme="minorHAnsi" w:hAnsiTheme="minorHAnsi" w:cstheme="minorBidi"/>
          <w:sz w:val="24"/>
          <w:szCs w:val="24"/>
          <w:lang w:val="pl-PL"/>
        </w:rPr>
      </w:pPr>
      <w:r w:rsidRPr="68ED4179">
        <w:rPr>
          <w:rFonts w:asciiTheme="minorHAnsi" w:hAnsiTheme="minorHAnsi" w:cstheme="minorBidi"/>
          <w:sz w:val="24"/>
          <w:szCs w:val="24"/>
          <w:lang w:val="pl-PL"/>
        </w:rPr>
        <w:t xml:space="preserve">10.  </w:t>
      </w:r>
      <w:r w:rsidR="00A61917" w:rsidRPr="68ED4179">
        <w:rPr>
          <w:rFonts w:ascii="Calibri" w:hAnsi="Calibri" w:cs="Calibri"/>
          <w:sz w:val="24"/>
          <w:szCs w:val="24"/>
          <w:lang w:val="pl-PL"/>
        </w:rPr>
        <w:t>Dwa tygodnie przed zebraniem rady pedagogicznej wszyscy uczniowie są informowani o przewidywanych ocenach rocznych</w:t>
      </w:r>
      <w:r w:rsidR="4DD1DA13" w:rsidRPr="68ED4179">
        <w:rPr>
          <w:rFonts w:ascii="Calibri" w:hAnsi="Calibri" w:cs="Calibri"/>
          <w:sz w:val="24"/>
          <w:szCs w:val="24"/>
          <w:lang w:val="pl-PL"/>
        </w:rPr>
        <w:t>, a tydzień przed zebraniem o przewidywanych ocenach śródrocznych</w:t>
      </w:r>
      <w:r w:rsidR="00A61917" w:rsidRPr="68ED4179">
        <w:rPr>
          <w:rFonts w:asciiTheme="minorHAnsi" w:hAnsiTheme="minorHAnsi" w:cstheme="minorBidi"/>
          <w:sz w:val="24"/>
          <w:szCs w:val="24"/>
          <w:lang w:val="pl-PL"/>
        </w:rPr>
        <w:t>.</w:t>
      </w:r>
      <w:r w:rsidR="000911A6">
        <w:rPr>
          <w:rFonts w:asciiTheme="minorHAnsi" w:hAnsiTheme="minorHAnsi" w:cstheme="minorBidi"/>
          <w:sz w:val="24"/>
          <w:szCs w:val="24"/>
          <w:lang w:val="pl-PL"/>
        </w:rPr>
        <w:t xml:space="preserve"> </w:t>
      </w:r>
      <w:r w:rsidRPr="68ED4179">
        <w:rPr>
          <w:rFonts w:asciiTheme="minorHAnsi" w:hAnsiTheme="minorHAnsi" w:cstheme="minorBidi"/>
          <w:sz w:val="24"/>
          <w:szCs w:val="24"/>
          <w:lang w:val="pl-PL"/>
        </w:rPr>
        <w:t>O grożących  uczniom</w:t>
      </w:r>
      <w:r w:rsidR="000911A6">
        <w:rPr>
          <w:rFonts w:asciiTheme="minorHAnsi" w:hAnsiTheme="minorHAnsi" w:cstheme="minorBidi"/>
          <w:sz w:val="24"/>
          <w:szCs w:val="24"/>
          <w:lang w:val="pl-PL"/>
        </w:rPr>
        <w:t xml:space="preserve"> </w:t>
      </w:r>
      <w:r w:rsidRPr="68ED4179">
        <w:rPr>
          <w:rFonts w:asciiTheme="minorHAnsi" w:hAnsiTheme="minorHAnsi" w:cstheme="minorBidi"/>
          <w:sz w:val="24"/>
          <w:szCs w:val="24"/>
          <w:lang w:val="pl-PL"/>
        </w:rPr>
        <w:t>ocenach  niedostatecznych</w:t>
      </w:r>
      <w:r w:rsidR="000911A6">
        <w:rPr>
          <w:rFonts w:asciiTheme="minorHAnsi" w:hAnsiTheme="minorHAnsi" w:cstheme="minorBidi"/>
          <w:sz w:val="24"/>
          <w:szCs w:val="24"/>
          <w:lang w:val="pl-PL"/>
        </w:rPr>
        <w:t xml:space="preserve"> </w:t>
      </w:r>
      <w:r w:rsidR="003856BD" w:rsidRPr="68ED4179">
        <w:rPr>
          <w:rFonts w:asciiTheme="minorHAnsi" w:hAnsiTheme="minorHAnsi" w:cstheme="minorBidi"/>
          <w:sz w:val="24"/>
          <w:szCs w:val="24"/>
          <w:lang w:val="pl-PL"/>
        </w:rPr>
        <w:t xml:space="preserve">z  przedmiotu  rodzice uczniów </w:t>
      </w:r>
      <w:r w:rsidRPr="68ED4179">
        <w:rPr>
          <w:rFonts w:asciiTheme="minorHAnsi" w:hAnsiTheme="minorHAnsi" w:cstheme="minorBidi"/>
          <w:sz w:val="24"/>
          <w:szCs w:val="24"/>
          <w:lang w:val="pl-PL"/>
        </w:rPr>
        <w:t>zostają poinformowani pisemnie na jed</w:t>
      </w:r>
      <w:r w:rsidR="003856BD" w:rsidRPr="68ED4179">
        <w:rPr>
          <w:rFonts w:asciiTheme="minorHAnsi" w:hAnsiTheme="minorHAnsi" w:cstheme="minorBidi"/>
          <w:sz w:val="24"/>
          <w:szCs w:val="24"/>
          <w:lang w:val="pl-PL"/>
        </w:rPr>
        <w:t>en miesiąc przed klasyfikacją śród</w:t>
      </w:r>
      <w:r w:rsidRPr="68ED4179">
        <w:rPr>
          <w:rFonts w:asciiTheme="minorHAnsi" w:hAnsiTheme="minorHAnsi" w:cstheme="minorBidi"/>
          <w:sz w:val="24"/>
          <w:szCs w:val="24"/>
          <w:lang w:val="pl-PL"/>
        </w:rPr>
        <w:t>roczną i roczną.</w:t>
      </w:r>
    </w:p>
    <w:p w:rsidR="00CC08BA" w:rsidRPr="00A61917" w:rsidRDefault="0055681A" w:rsidP="003856BD">
      <w:pPr>
        <w:spacing w:before="6" w:line="276" w:lineRule="auto"/>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 xml:space="preserve">11.  Na koniec </w:t>
      </w:r>
      <w:r w:rsidR="00A61917">
        <w:rPr>
          <w:rFonts w:asciiTheme="minorHAnsi" w:hAnsiTheme="minorHAnsi" w:cstheme="minorHAnsi"/>
          <w:sz w:val="24"/>
          <w:szCs w:val="24"/>
          <w:lang w:val="pl-PL"/>
        </w:rPr>
        <w:t xml:space="preserve">I </w:t>
      </w:r>
      <w:r w:rsidRPr="00A61917">
        <w:rPr>
          <w:rFonts w:asciiTheme="minorHAnsi" w:hAnsiTheme="minorHAnsi" w:cstheme="minorHAnsi"/>
          <w:sz w:val="24"/>
          <w:szCs w:val="24"/>
          <w:lang w:val="pl-PL"/>
        </w:rPr>
        <w:t>półrocza nie przewiduje się żadnych sprawdzianów zaliczeniowych.</w:t>
      </w:r>
    </w:p>
    <w:p w:rsidR="00A61917" w:rsidRPr="00A61917" w:rsidRDefault="0055681A" w:rsidP="003856BD">
      <w:pPr>
        <w:tabs>
          <w:tab w:val="left" w:pos="0"/>
        </w:tabs>
        <w:spacing w:line="276" w:lineRule="auto"/>
        <w:ind w:right="77"/>
        <w:jc w:val="both"/>
        <w:rPr>
          <w:rFonts w:ascii="Calibri" w:hAnsi="Calibri" w:cs="Calibri"/>
          <w:sz w:val="24"/>
          <w:szCs w:val="24"/>
          <w:lang w:val="pl-PL"/>
        </w:rPr>
      </w:pPr>
      <w:r w:rsidRPr="00A61917">
        <w:rPr>
          <w:rFonts w:asciiTheme="minorHAnsi" w:hAnsiTheme="minorHAnsi" w:cstheme="minorHAnsi"/>
          <w:sz w:val="24"/>
          <w:szCs w:val="24"/>
          <w:lang w:val="pl-PL"/>
        </w:rPr>
        <w:t xml:space="preserve">12.  W  przypadku  gdy  uczeń  nie  zgadza  się  z  zaproponowaną  przez  nauczyciela  oceną wystawioną  na  koniec  roku  szkolnego,  uczeń  jest  zobowiązany  do  napisania  testu sprawdzającego   wiadomości  i   umiejętności   z   całego   roku.   </w:t>
      </w:r>
      <w:r w:rsidR="00A61917" w:rsidRPr="00A61917">
        <w:rPr>
          <w:rFonts w:ascii="Calibri" w:hAnsi="Calibri" w:cs="Calibri"/>
          <w:sz w:val="24"/>
          <w:szCs w:val="24"/>
          <w:lang w:val="pl-PL"/>
        </w:rPr>
        <w:t xml:space="preserve">Uczeń nie ma możliwości podniesienia oceny śródrocznej. W przypadku niewyrażania zgody na otrzymaną ocenę roczną, może zostać ona podniesiona po uprzednim spełnieniu przez ucznia następujących warunków: </w:t>
      </w:r>
    </w:p>
    <w:p w:rsidR="00D6073B" w:rsidRDefault="00A61917" w:rsidP="003856BD">
      <w:pPr>
        <w:spacing w:line="276" w:lineRule="auto"/>
        <w:ind w:left="544" w:right="77" w:hanging="425"/>
        <w:jc w:val="both"/>
        <w:rPr>
          <w:rFonts w:asciiTheme="minorHAnsi" w:hAnsiTheme="minorHAnsi" w:cstheme="minorHAnsi"/>
          <w:sz w:val="24"/>
          <w:szCs w:val="24"/>
          <w:lang w:val="pl-PL"/>
        </w:rPr>
      </w:pPr>
      <w:r w:rsidRPr="00A61917">
        <w:rPr>
          <w:rFonts w:ascii="Calibri" w:hAnsi="Calibri" w:cs="Calibri"/>
          <w:sz w:val="24"/>
          <w:szCs w:val="24"/>
          <w:lang w:val="pl-PL"/>
        </w:rPr>
        <w:t>- złożenie podania do nauczyciela przedmiotu, przyst</w:t>
      </w:r>
      <w:r w:rsidR="00D6073B">
        <w:rPr>
          <w:rFonts w:asciiTheme="minorHAnsi" w:hAnsiTheme="minorHAnsi" w:cstheme="minorHAnsi"/>
          <w:sz w:val="24"/>
          <w:szCs w:val="24"/>
          <w:lang w:val="pl-PL"/>
        </w:rPr>
        <w:t>ąpienie do egzaminu pisemnego i</w:t>
      </w:r>
    </w:p>
    <w:p w:rsidR="00D6073B" w:rsidRDefault="00A61917" w:rsidP="003856BD">
      <w:pPr>
        <w:spacing w:line="276" w:lineRule="auto"/>
        <w:ind w:left="544" w:right="77" w:hanging="425"/>
        <w:jc w:val="both"/>
        <w:rPr>
          <w:rFonts w:asciiTheme="minorHAnsi" w:hAnsiTheme="minorHAnsi" w:cstheme="minorHAnsi"/>
          <w:sz w:val="24"/>
          <w:szCs w:val="24"/>
          <w:lang w:val="pl-PL"/>
        </w:rPr>
      </w:pPr>
      <w:r w:rsidRPr="00A61917">
        <w:rPr>
          <w:rFonts w:ascii="Calibri" w:hAnsi="Calibri" w:cs="Calibri"/>
          <w:sz w:val="24"/>
          <w:szCs w:val="24"/>
          <w:lang w:val="pl-PL"/>
        </w:rPr>
        <w:t>ustnego oraz uzyskanie minimum 85,0% z części pisemnej</w:t>
      </w:r>
      <w:r w:rsidR="00D6073B">
        <w:rPr>
          <w:rFonts w:asciiTheme="minorHAnsi" w:hAnsiTheme="minorHAnsi" w:cstheme="minorHAnsi"/>
          <w:sz w:val="24"/>
          <w:szCs w:val="24"/>
          <w:lang w:val="pl-PL"/>
        </w:rPr>
        <w:t>. Materiał będący treścią</w:t>
      </w:r>
    </w:p>
    <w:p w:rsidR="00D6073B" w:rsidRDefault="00A61917" w:rsidP="003856BD">
      <w:pPr>
        <w:spacing w:line="276" w:lineRule="auto"/>
        <w:ind w:right="77"/>
        <w:jc w:val="both"/>
        <w:rPr>
          <w:rFonts w:asciiTheme="minorHAnsi" w:hAnsiTheme="minorHAnsi" w:cstheme="minorHAnsi"/>
          <w:sz w:val="24"/>
          <w:szCs w:val="24"/>
          <w:lang w:val="pl-PL"/>
        </w:rPr>
      </w:pPr>
      <w:r w:rsidRPr="00A61917">
        <w:rPr>
          <w:rFonts w:ascii="Calibri" w:hAnsi="Calibri" w:cs="Calibri"/>
          <w:sz w:val="24"/>
          <w:szCs w:val="24"/>
          <w:lang w:val="pl-PL"/>
        </w:rPr>
        <w:t>egzaminu obejmuje cały rok szkolny.</w:t>
      </w:r>
    </w:p>
    <w:p w:rsidR="00CC08BA" w:rsidRPr="00A61917" w:rsidRDefault="0055681A" w:rsidP="003856BD">
      <w:pPr>
        <w:spacing w:line="276" w:lineRule="auto"/>
        <w:ind w:right="77"/>
        <w:jc w:val="both"/>
        <w:rPr>
          <w:rFonts w:asciiTheme="minorHAnsi" w:hAnsiTheme="minorHAnsi" w:cstheme="minorHAnsi"/>
          <w:sz w:val="24"/>
          <w:szCs w:val="24"/>
          <w:lang w:val="pl-PL"/>
        </w:rPr>
        <w:sectPr w:rsidR="00CC08BA" w:rsidRPr="00A61917">
          <w:pgSz w:w="11920" w:h="16840"/>
          <w:pgMar w:top="1320" w:right="1300" w:bottom="280" w:left="1580" w:header="708" w:footer="708" w:gutter="0"/>
          <w:cols w:space="708"/>
        </w:sectPr>
      </w:pPr>
      <w:r w:rsidRPr="00A61917">
        <w:rPr>
          <w:rFonts w:asciiTheme="minorHAnsi" w:hAnsiTheme="minorHAnsi" w:cstheme="minorHAnsi"/>
          <w:sz w:val="24"/>
          <w:szCs w:val="24"/>
          <w:lang w:val="pl-PL"/>
        </w:rPr>
        <w:t>Uczeń  może  otrzymać  ocenę  wyższą z przedmi</w:t>
      </w:r>
      <w:r w:rsidR="00D6073B">
        <w:rPr>
          <w:rFonts w:asciiTheme="minorHAnsi" w:hAnsiTheme="minorHAnsi" w:cstheme="minorHAnsi"/>
          <w:sz w:val="24"/>
          <w:szCs w:val="24"/>
          <w:lang w:val="pl-PL"/>
        </w:rPr>
        <w:t>otu co najwyżej o jeden stopień</w:t>
      </w:r>
      <w:r>
        <w:rPr>
          <w:rFonts w:asciiTheme="minorHAnsi" w:hAnsiTheme="minorHAnsi" w:cstheme="minorHAnsi"/>
          <w:sz w:val="24"/>
          <w:szCs w:val="24"/>
          <w:lang w:val="pl-PL"/>
        </w:rPr>
        <w:t>.</w:t>
      </w:r>
    </w:p>
    <w:p w:rsidR="00CC08BA" w:rsidRPr="00261D45" w:rsidRDefault="0055681A" w:rsidP="00D6073B">
      <w:pPr>
        <w:spacing w:before="6" w:line="120" w:lineRule="exact"/>
        <w:rPr>
          <w:b/>
          <w:sz w:val="12"/>
          <w:szCs w:val="12"/>
          <w:lang w:val="pl-PL"/>
        </w:rPr>
      </w:pPr>
      <w:r w:rsidRPr="00261D45">
        <w:rPr>
          <w:rFonts w:asciiTheme="minorHAnsi" w:hAnsiTheme="minorHAnsi" w:cstheme="minorHAnsi"/>
          <w:b/>
          <w:sz w:val="24"/>
          <w:szCs w:val="24"/>
          <w:lang w:val="pl-PL"/>
        </w:rPr>
        <w:lastRenderedPageBreak/>
        <w:t>II.  Ogólne założenia Oceniania Przedmiotowego z języka angielskiego</w:t>
      </w:r>
    </w:p>
    <w:p w:rsidR="00CC08BA" w:rsidRPr="00A61917" w:rsidRDefault="00CC08BA">
      <w:pPr>
        <w:spacing w:before="18" w:line="220" w:lineRule="exact"/>
        <w:rPr>
          <w:rFonts w:asciiTheme="minorHAnsi" w:hAnsiTheme="minorHAnsi" w:cstheme="minorHAnsi"/>
          <w:sz w:val="22"/>
          <w:szCs w:val="22"/>
          <w:lang w:val="pl-PL"/>
        </w:rPr>
      </w:pPr>
    </w:p>
    <w:p w:rsidR="00CC08BA" w:rsidRPr="00A61917" w:rsidRDefault="0055681A">
      <w:pPr>
        <w:spacing w:line="275" w:lineRule="auto"/>
        <w:ind w:left="116" w:right="77"/>
        <w:rPr>
          <w:rFonts w:asciiTheme="minorHAnsi" w:hAnsiTheme="minorHAnsi" w:cstheme="minorHAnsi"/>
          <w:sz w:val="24"/>
          <w:szCs w:val="24"/>
          <w:lang w:val="pl-PL"/>
        </w:rPr>
      </w:pPr>
      <w:r w:rsidRPr="00A61917">
        <w:rPr>
          <w:rFonts w:asciiTheme="minorHAnsi" w:hAnsiTheme="minorHAnsi" w:cstheme="minorHAnsi"/>
          <w:sz w:val="24"/>
          <w:szCs w:val="24"/>
          <w:lang w:val="pl-PL"/>
        </w:rPr>
        <w:t>1.  Ocenianie  przedmiotowe  jest  zgodne  z</w:t>
      </w:r>
      <w:r w:rsidR="000911A6">
        <w:rPr>
          <w:rFonts w:asciiTheme="minorHAnsi" w:hAnsiTheme="minorHAnsi" w:cstheme="minorHAnsi"/>
          <w:sz w:val="24"/>
          <w:szCs w:val="24"/>
          <w:lang w:val="pl-PL"/>
        </w:rPr>
        <w:t xml:space="preserve">  ocenianiem  wewnątrzszkolnym </w:t>
      </w:r>
      <w:r w:rsidRPr="00A61917">
        <w:rPr>
          <w:rFonts w:asciiTheme="minorHAnsi" w:hAnsiTheme="minorHAnsi" w:cstheme="minorHAnsi"/>
          <w:sz w:val="24"/>
          <w:szCs w:val="24"/>
          <w:lang w:val="pl-PL"/>
        </w:rPr>
        <w:t>i  obowiązuje w klasach I – III szkoły podstawowej.</w:t>
      </w:r>
    </w:p>
    <w:p w:rsidR="00CC08BA" w:rsidRPr="00A61917" w:rsidRDefault="0055681A" w:rsidP="00261D45">
      <w:pPr>
        <w:spacing w:before="1" w:line="275" w:lineRule="auto"/>
        <w:ind w:left="116" w:right="285"/>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 xml:space="preserve">2. Oceny cząstkowe są wyrażone stopniem (1 – 6), </w:t>
      </w:r>
      <w:r w:rsidR="00261D45">
        <w:rPr>
          <w:rFonts w:asciiTheme="minorHAnsi" w:hAnsiTheme="minorHAnsi" w:cstheme="minorHAnsi"/>
          <w:sz w:val="24"/>
          <w:szCs w:val="24"/>
          <w:lang w:val="pl-PL"/>
        </w:rPr>
        <w:t>natomiast oceny śród</w:t>
      </w:r>
      <w:r w:rsidRPr="00A61917">
        <w:rPr>
          <w:rFonts w:asciiTheme="minorHAnsi" w:hAnsiTheme="minorHAnsi" w:cstheme="minorHAnsi"/>
          <w:sz w:val="24"/>
          <w:szCs w:val="24"/>
          <w:lang w:val="pl-PL"/>
        </w:rPr>
        <w:t>roczne i roczne mają formę oceny opisowej. Przyjmuję się następujące formy zapisu oceny opisowej:</w:t>
      </w:r>
    </w:p>
    <w:p w:rsidR="00CC08BA" w:rsidRPr="00A61917" w:rsidRDefault="00CC08BA">
      <w:pPr>
        <w:spacing w:before="1" w:line="120" w:lineRule="exact"/>
        <w:rPr>
          <w:rFonts w:asciiTheme="minorHAnsi" w:hAnsiTheme="minorHAnsi" w:cstheme="minorHAnsi"/>
          <w:sz w:val="12"/>
          <w:szCs w:val="12"/>
          <w:lang w:val="pl-PL"/>
        </w:rPr>
      </w:pPr>
    </w:p>
    <w:p w:rsidR="00CC08BA" w:rsidRPr="00A61917" w:rsidRDefault="00CC08BA">
      <w:pPr>
        <w:spacing w:line="200" w:lineRule="exact"/>
        <w:rPr>
          <w:rFonts w:asciiTheme="minorHAnsi" w:hAnsiTheme="minorHAnsi" w:cstheme="minorHAnsi"/>
          <w:lang w:val="pl-PL"/>
        </w:rPr>
      </w:pPr>
    </w:p>
    <w:p w:rsidR="00CC08BA" w:rsidRPr="00A61917" w:rsidRDefault="0055681A">
      <w:pPr>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6- Znakomicie opanował/a materiał z języka angielskiego</w:t>
      </w:r>
      <w:r w:rsidR="00261D45">
        <w:rPr>
          <w:rFonts w:asciiTheme="minorHAnsi" w:hAnsiTheme="minorHAnsi" w:cstheme="minorHAnsi"/>
          <w:sz w:val="24"/>
          <w:szCs w:val="24"/>
          <w:lang w:val="pl-PL"/>
        </w:rPr>
        <w:t>.</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5- Bardzo dobrze opanował/a materiał z języka angielskiego</w:t>
      </w:r>
      <w:r w:rsidR="00261D45">
        <w:rPr>
          <w:rFonts w:asciiTheme="minorHAnsi" w:hAnsiTheme="minorHAnsi" w:cstheme="minorHAnsi"/>
          <w:sz w:val="24"/>
          <w:szCs w:val="24"/>
          <w:lang w:val="pl-PL"/>
        </w:rPr>
        <w:t>.</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4- Dobrze opanował/a materiał z języka angielskiego</w:t>
      </w:r>
      <w:r w:rsidR="00261D45">
        <w:rPr>
          <w:rFonts w:asciiTheme="minorHAnsi" w:hAnsiTheme="minorHAnsi" w:cstheme="minorHAnsi"/>
          <w:sz w:val="24"/>
          <w:szCs w:val="24"/>
          <w:lang w:val="pl-PL"/>
        </w:rPr>
        <w:t>.</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3- Częściowo opanował/a materiał z języka angielskiego</w:t>
      </w:r>
      <w:r w:rsidR="00261D45">
        <w:rPr>
          <w:rFonts w:asciiTheme="minorHAnsi" w:hAnsiTheme="minorHAnsi" w:cstheme="minorHAnsi"/>
          <w:sz w:val="24"/>
          <w:szCs w:val="24"/>
          <w:lang w:val="pl-PL"/>
        </w:rPr>
        <w:t>.</w:t>
      </w:r>
    </w:p>
    <w:p w:rsidR="00CC08BA" w:rsidRPr="00A61917" w:rsidRDefault="0055681A">
      <w:pPr>
        <w:spacing w:before="43"/>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2- W małym stopniu opanował/a materiał z języka angielskiego</w:t>
      </w:r>
      <w:r w:rsidR="00261D45">
        <w:rPr>
          <w:rFonts w:asciiTheme="minorHAnsi" w:hAnsiTheme="minorHAnsi" w:cstheme="minorHAnsi"/>
          <w:sz w:val="24"/>
          <w:szCs w:val="24"/>
          <w:lang w:val="pl-PL"/>
        </w:rPr>
        <w:t>.</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1- Nie opanował/a materiał z języka angielskiego</w:t>
      </w:r>
      <w:r w:rsidR="00261D45">
        <w:rPr>
          <w:rFonts w:asciiTheme="minorHAnsi" w:hAnsiTheme="minorHAnsi" w:cstheme="minorHAnsi"/>
          <w:sz w:val="24"/>
          <w:szCs w:val="24"/>
          <w:lang w:val="pl-PL"/>
        </w:rPr>
        <w:t>.</w:t>
      </w:r>
    </w:p>
    <w:p w:rsidR="00CC08BA" w:rsidRPr="00A61917" w:rsidRDefault="00CC08BA">
      <w:pPr>
        <w:spacing w:before="2" w:line="160" w:lineRule="exact"/>
        <w:rPr>
          <w:rFonts w:asciiTheme="minorHAnsi" w:hAnsiTheme="minorHAnsi" w:cstheme="minorHAnsi"/>
          <w:sz w:val="16"/>
          <w:szCs w:val="16"/>
          <w:lang w:val="pl-PL"/>
        </w:rPr>
      </w:pPr>
    </w:p>
    <w:p w:rsidR="00CC08BA" w:rsidRPr="00A61917" w:rsidRDefault="00CC08BA">
      <w:pPr>
        <w:spacing w:line="200" w:lineRule="exact"/>
        <w:rPr>
          <w:rFonts w:asciiTheme="minorHAnsi" w:hAnsiTheme="minorHAnsi" w:cstheme="minorHAnsi"/>
          <w:lang w:val="pl-PL"/>
        </w:rPr>
      </w:pPr>
    </w:p>
    <w:p w:rsidR="00CC08BA" w:rsidRPr="00261D45" w:rsidRDefault="0055681A">
      <w:pPr>
        <w:ind w:left="116"/>
        <w:rPr>
          <w:rFonts w:asciiTheme="minorHAnsi" w:hAnsiTheme="minorHAnsi" w:cstheme="minorHAnsi"/>
          <w:b/>
          <w:sz w:val="24"/>
          <w:szCs w:val="24"/>
          <w:lang w:val="pl-PL"/>
        </w:rPr>
      </w:pPr>
      <w:r w:rsidRPr="00261D45">
        <w:rPr>
          <w:rFonts w:asciiTheme="minorHAnsi" w:hAnsiTheme="minorHAnsi" w:cstheme="minorHAnsi"/>
          <w:b/>
          <w:sz w:val="24"/>
          <w:szCs w:val="24"/>
          <w:lang w:val="pl-PL"/>
        </w:rPr>
        <w:t>III. Organizacja oceniania</w:t>
      </w:r>
    </w:p>
    <w:p w:rsidR="00CC08BA" w:rsidRPr="00A61917" w:rsidRDefault="00CC08BA">
      <w:pPr>
        <w:spacing w:line="160" w:lineRule="exact"/>
        <w:rPr>
          <w:rFonts w:asciiTheme="minorHAnsi" w:hAnsiTheme="minorHAnsi" w:cstheme="minorHAnsi"/>
          <w:sz w:val="16"/>
          <w:szCs w:val="16"/>
          <w:lang w:val="pl-PL"/>
        </w:rPr>
      </w:pPr>
    </w:p>
    <w:p w:rsidR="00CC08BA" w:rsidRPr="00A61917" w:rsidRDefault="00CC08BA">
      <w:pPr>
        <w:spacing w:line="200" w:lineRule="exact"/>
        <w:rPr>
          <w:rFonts w:asciiTheme="minorHAnsi" w:hAnsiTheme="minorHAnsi" w:cstheme="minorHAnsi"/>
          <w:lang w:val="pl-PL"/>
        </w:rPr>
      </w:pPr>
    </w:p>
    <w:p w:rsidR="00DB3184" w:rsidRPr="00DB3184" w:rsidRDefault="00DB3184" w:rsidP="68ED4179">
      <w:pPr>
        <w:spacing w:line="276" w:lineRule="auto"/>
        <w:ind w:left="116"/>
        <w:rPr>
          <w:rFonts w:asciiTheme="minorHAnsi" w:hAnsiTheme="minorHAnsi" w:cstheme="minorBidi"/>
          <w:sz w:val="24"/>
          <w:szCs w:val="24"/>
          <w:lang w:val="pl-PL"/>
        </w:rPr>
      </w:pPr>
      <w:r w:rsidRPr="68ED4179">
        <w:rPr>
          <w:rFonts w:asciiTheme="minorHAnsi" w:hAnsiTheme="minorHAnsi" w:cstheme="minorBidi"/>
          <w:sz w:val="24"/>
          <w:szCs w:val="24"/>
          <w:lang w:val="pl-PL"/>
        </w:rPr>
        <w:t>A. Na lekcjach języka angielskiego korzysta się z poniższych symboli i oznaczeń:</w:t>
      </w:r>
    </w:p>
    <w:p w:rsidR="00DB3184" w:rsidRPr="00DB3184" w:rsidRDefault="00DB3184" w:rsidP="00DB3184">
      <w:pPr>
        <w:spacing w:line="276" w:lineRule="auto"/>
        <w:ind w:left="116"/>
        <w:rPr>
          <w:rFonts w:asciiTheme="minorHAnsi" w:hAnsiTheme="minorHAnsi" w:cstheme="minorHAnsi"/>
          <w:b/>
          <w:bCs/>
          <w:sz w:val="24"/>
          <w:szCs w:val="24"/>
          <w:lang w:val="pl-PL"/>
        </w:rPr>
      </w:pPr>
    </w:p>
    <w:p w:rsidR="00DB3184" w:rsidRPr="00DB3184" w:rsidRDefault="00DB3184" w:rsidP="00DB3184">
      <w:pPr>
        <w:spacing w:line="276" w:lineRule="auto"/>
        <w:ind w:left="824" w:firstLine="592"/>
        <w:rPr>
          <w:rFonts w:asciiTheme="minorHAnsi" w:hAnsiTheme="minorHAnsi" w:cstheme="minorHAnsi"/>
          <w:sz w:val="24"/>
          <w:szCs w:val="24"/>
          <w:lang w:val="pl-PL"/>
        </w:rPr>
      </w:pPr>
      <w:r w:rsidRPr="00DB3184">
        <w:rPr>
          <w:rFonts w:asciiTheme="minorHAnsi" w:hAnsiTheme="minorHAnsi" w:cstheme="minorHAnsi"/>
          <w:sz w:val="24"/>
          <w:szCs w:val="24"/>
          <w:lang w:val="pl-PL"/>
        </w:rPr>
        <w:t>„cel ( 6 )”– ocena celująca</w:t>
      </w:r>
    </w:p>
    <w:p w:rsidR="00DB3184" w:rsidRPr="00DB3184" w:rsidRDefault="00DB3184" w:rsidP="00DB3184">
      <w:pPr>
        <w:spacing w:line="276" w:lineRule="auto"/>
        <w:ind w:left="824" w:firstLine="592"/>
        <w:rPr>
          <w:rFonts w:asciiTheme="minorHAnsi" w:hAnsiTheme="minorHAnsi" w:cstheme="minorHAnsi"/>
          <w:sz w:val="24"/>
          <w:szCs w:val="24"/>
          <w:lang w:val="pl-PL"/>
        </w:rPr>
      </w:pPr>
      <w:r w:rsidRPr="00DB3184">
        <w:rPr>
          <w:rFonts w:asciiTheme="minorHAnsi" w:hAnsiTheme="minorHAnsi" w:cstheme="minorHAnsi"/>
          <w:sz w:val="24"/>
          <w:szCs w:val="24"/>
          <w:lang w:val="pl-PL"/>
        </w:rPr>
        <w:t>„bdb ( 5 )” – ocena bardzo dobra</w:t>
      </w:r>
    </w:p>
    <w:p w:rsidR="00DB3184" w:rsidRPr="00DB3184" w:rsidRDefault="00DB3184" w:rsidP="00DB3184">
      <w:pPr>
        <w:spacing w:line="276" w:lineRule="auto"/>
        <w:ind w:left="824" w:firstLine="592"/>
        <w:rPr>
          <w:rFonts w:asciiTheme="minorHAnsi" w:hAnsiTheme="minorHAnsi" w:cstheme="minorHAnsi"/>
          <w:sz w:val="24"/>
          <w:szCs w:val="24"/>
          <w:lang w:val="pl-PL"/>
        </w:rPr>
      </w:pPr>
      <w:r w:rsidRPr="00DB3184">
        <w:rPr>
          <w:rFonts w:asciiTheme="minorHAnsi" w:hAnsiTheme="minorHAnsi" w:cstheme="minorHAnsi"/>
          <w:sz w:val="24"/>
          <w:szCs w:val="24"/>
          <w:lang w:val="pl-PL"/>
        </w:rPr>
        <w:t>„db ( 4 )”– ocena dobra</w:t>
      </w:r>
    </w:p>
    <w:p w:rsidR="00DB3184" w:rsidRPr="00DB3184" w:rsidRDefault="00DB3184" w:rsidP="00DB3184">
      <w:pPr>
        <w:spacing w:line="276" w:lineRule="auto"/>
        <w:ind w:left="824" w:firstLine="592"/>
        <w:rPr>
          <w:rFonts w:asciiTheme="minorHAnsi" w:hAnsiTheme="minorHAnsi" w:cstheme="minorHAnsi"/>
          <w:sz w:val="24"/>
          <w:szCs w:val="24"/>
          <w:lang w:val="pl-PL"/>
        </w:rPr>
      </w:pPr>
      <w:r w:rsidRPr="00DB3184">
        <w:rPr>
          <w:rFonts w:asciiTheme="minorHAnsi" w:hAnsiTheme="minorHAnsi" w:cstheme="minorHAnsi"/>
          <w:sz w:val="24"/>
          <w:szCs w:val="24"/>
          <w:lang w:val="pl-PL"/>
        </w:rPr>
        <w:t>„dst ( 3 )” – ocena dostateczna</w:t>
      </w:r>
    </w:p>
    <w:p w:rsidR="00DB3184" w:rsidRPr="00DB3184" w:rsidRDefault="00DB3184" w:rsidP="00DB3184">
      <w:pPr>
        <w:spacing w:line="276" w:lineRule="auto"/>
        <w:ind w:left="824" w:firstLine="592"/>
        <w:rPr>
          <w:rFonts w:asciiTheme="minorHAnsi" w:hAnsiTheme="minorHAnsi" w:cstheme="minorHAnsi"/>
          <w:sz w:val="24"/>
          <w:szCs w:val="24"/>
          <w:lang w:val="pl-PL"/>
        </w:rPr>
      </w:pPr>
      <w:r w:rsidRPr="00DB3184">
        <w:rPr>
          <w:rFonts w:asciiTheme="minorHAnsi" w:hAnsiTheme="minorHAnsi" w:cstheme="minorHAnsi"/>
          <w:sz w:val="24"/>
          <w:szCs w:val="24"/>
          <w:lang w:val="pl-PL"/>
        </w:rPr>
        <w:t>„dop ( 2 )” – ocena dopuszczająca</w:t>
      </w:r>
    </w:p>
    <w:p w:rsidR="00DB3184" w:rsidRPr="00DB3184" w:rsidRDefault="00DB3184" w:rsidP="00DB3184">
      <w:pPr>
        <w:spacing w:line="276" w:lineRule="auto"/>
        <w:ind w:left="824" w:firstLine="592"/>
        <w:rPr>
          <w:rFonts w:asciiTheme="minorHAnsi" w:hAnsiTheme="minorHAnsi" w:cstheme="minorHAnsi"/>
          <w:sz w:val="24"/>
          <w:szCs w:val="24"/>
          <w:lang w:val="pl-PL"/>
        </w:rPr>
      </w:pPr>
      <w:r w:rsidRPr="00DB3184">
        <w:rPr>
          <w:rFonts w:asciiTheme="minorHAnsi" w:hAnsiTheme="minorHAnsi" w:cstheme="minorHAnsi"/>
          <w:sz w:val="24"/>
          <w:szCs w:val="24"/>
          <w:lang w:val="pl-PL"/>
        </w:rPr>
        <w:t>„ndst ( 1 )” – ocena niedostateczna</w:t>
      </w:r>
    </w:p>
    <w:p w:rsidR="00DB3184" w:rsidRPr="00DB3184" w:rsidRDefault="00DB3184" w:rsidP="00DB3184">
      <w:pPr>
        <w:spacing w:line="276" w:lineRule="auto"/>
        <w:ind w:left="824" w:firstLine="592"/>
        <w:rPr>
          <w:rFonts w:asciiTheme="minorHAnsi" w:hAnsiTheme="minorHAnsi" w:cstheme="minorHAnsi"/>
          <w:sz w:val="24"/>
          <w:szCs w:val="24"/>
          <w:lang w:val="pl-PL"/>
        </w:rPr>
      </w:pPr>
      <w:r w:rsidRPr="00DB3184">
        <w:rPr>
          <w:rFonts w:asciiTheme="minorHAnsi" w:hAnsiTheme="minorHAnsi" w:cstheme="minorHAnsi"/>
          <w:sz w:val="24"/>
          <w:szCs w:val="24"/>
          <w:lang w:val="pl-PL"/>
        </w:rPr>
        <w:t>„ bz ” – brak zadania domowego</w:t>
      </w:r>
    </w:p>
    <w:p w:rsidR="00DB3184" w:rsidRPr="00DB3184" w:rsidRDefault="00DB3184" w:rsidP="00DB3184">
      <w:pPr>
        <w:spacing w:line="276" w:lineRule="auto"/>
        <w:ind w:left="824" w:firstLine="592"/>
        <w:rPr>
          <w:rFonts w:asciiTheme="minorHAnsi" w:hAnsiTheme="minorHAnsi" w:cstheme="minorHAnsi"/>
          <w:sz w:val="24"/>
          <w:szCs w:val="24"/>
          <w:lang w:val="pl-PL"/>
        </w:rPr>
      </w:pPr>
      <w:r w:rsidRPr="00DB3184">
        <w:rPr>
          <w:rFonts w:asciiTheme="minorHAnsi" w:hAnsiTheme="minorHAnsi" w:cstheme="minorHAnsi"/>
          <w:sz w:val="24"/>
          <w:szCs w:val="24"/>
          <w:lang w:val="pl-PL"/>
        </w:rPr>
        <w:t>„ np ” – nieprzygotowanie do lekcji</w:t>
      </w:r>
    </w:p>
    <w:p w:rsidR="00DB3184" w:rsidRPr="00DB3184" w:rsidRDefault="00DB3184" w:rsidP="00DB3184">
      <w:pPr>
        <w:spacing w:line="276" w:lineRule="auto"/>
        <w:ind w:left="824" w:firstLine="592"/>
        <w:rPr>
          <w:rFonts w:asciiTheme="minorHAnsi" w:hAnsiTheme="minorHAnsi" w:cstheme="minorHAnsi"/>
          <w:sz w:val="24"/>
          <w:szCs w:val="24"/>
          <w:lang w:val="pl-PL"/>
        </w:rPr>
      </w:pPr>
      <w:r w:rsidRPr="00DB3184">
        <w:rPr>
          <w:rFonts w:asciiTheme="minorHAnsi" w:hAnsiTheme="minorHAnsi" w:cstheme="minorHAnsi"/>
          <w:sz w:val="24"/>
          <w:szCs w:val="24"/>
          <w:lang w:val="pl-PL"/>
        </w:rPr>
        <w:t>„ + ” – praca na lekcji</w:t>
      </w:r>
    </w:p>
    <w:p w:rsidR="00DB3184" w:rsidRPr="00DB3184" w:rsidRDefault="00DB3184" w:rsidP="00DB3184">
      <w:pPr>
        <w:spacing w:line="276" w:lineRule="auto"/>
        <w:ind w:left="824" w:firstLine="592"/>
        <w:rPr>
          <w:rFonts w:asciiTheme="minorHAnsi" w:hAnsiTheme="minorHAnsi" w:cstheme="minorHAnsi"/>
          <w:sz w:val="24"/>
          <w:szCs w:val="24"/>
          <w:lang w:val="pl-PL"/>
        </w:rPr>
      </w:pPr>
      <w:r w:rsidRPr="00DB3184">
        <w:rPr>
          <w:rFonts w:asciiTheme="minorHAnsi" w:hAnsiTheme="minorHAnsi" w:cstheme="minorHAnsi"/>
          <w:sz w:val="24"/>
          <w:szCs w:val="24"/>
          <w:lang w:val="pl-PL"/>
        </w:rPr>
        <w:t>„ – ” – praca na lekcji</w:t>
      </w:r>
    </w:p>
    <w:p w:rsidR="00DB3184" w:rsidRDefault="00DB3184">
      <w:pPr>
        <w:ind w:left="116"/>
        <w:rPr>
          <w:rFonts w:asciiTheme="minorHAnsi" w:hAnsiTheme="minorHAnsi" w:cstheme="minorHAnsi"/>
          <w:sz w:val="24"/>
          <w:szCs w:val="24"/>
          <w:lang w:val="pl-PL"/>
        </w:rPr>
      </w:pPr>
    </w:p>
    <w:p w:rsidR="00CC08BA" w:rsidRPr="0047710D" w:rsidRDefault="00DB3184">
      <w:pPr>
        <w:ind w:left="116"/>
        <w:rPr>
          <w:rFonts w:asciiTheme="minorHAnsi" w:hAnsiTheme="minorHAnsi" w:cstheme="minorHAnsi"/>
          <w:sz w:val="24"/>
          <w:szCs w:val="24"/>
          <w:lang w:val="pl-PL"/>
        </w:rPr>
      </w:pPr>
      <w:r>
        <w:rPr>
          <w:rFonts w:asciiTheme="minorHAnsi" w:hAnsiTheme="minorHAnsi" w:cstheme="minorHAnsi"/>
          <w:sz w:val="24"/>
          <w:szCs w:val="24"/>
          <w:lang w:val="pl-PL"/>
        </w:rPr>
        <w:t>B</w:t>
      </w:r>
      <w:r w:rsidR="0055681A" w:rsidRPr="0047710D">
        <w:rPr>
          <w:rFonts w:asciiTheme="minorHAnsi" w:hAnsiTheme="minorHAnsi" w:cstheme="minorHAnsi"/>
          <w:sz w:val="24"/>
          <w:szCs w:val="24"/>
          <w:lang w:val="pl-PL"/>
        </w:rPr>
        <w:t>. Formy aktywności podlegając</w:t>
      </w:r>
      <w:r w:rsidR="0047710D" w:rsidRPr="0047710D">
        <w:rPr>
          <w:rFonts w:asciiTheme="minorHAnsi" w:hAnsiTheme="minorHAnsi" w:cstheme="minorHAnsi"/>
          <w:sz w:val="24"/>
          <w:szCs w:val="24"/>
          <w:lang w:val="pl-PL"/>
        </w:rPr>
        <w:t>e ocenianiu</w:t>
      </w:r>
    </w:p>
    <w:p w:rsidR="00CC08BA" w:rsidRPr="00A61917" w:rsidRDefault="0055681A">
      <w:pPr>
        <w:spacing w:before="36"/>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1. Sprawdziany</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2. Odpowiedzi ustne</w:t>
      </w:r>
    </w:p>
    <w:p w:rsidR="00CC08BA" w:rsidRPr="00A61917" w:rsidRDefault="0055681A">
      <w:pPr>
        <w:spacing w:before="43"/>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3. Kartkówka</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4. Praca na lekcji</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5. Udział w konkursie i osiągnięcie w konkursie</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6. Dialog</w:t>
      </w:r>
    </w:p>
    <w:p w:rsidR="00CC08BA" w:rsidRPr="00A61917" w:rsidRDefault="0055681A">
      <w:pPr>
        <w:spacing w:before="43"/>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7. Zadanie domowe</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8. Czytanie głośne</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9. Zeszyt ćwiczeń</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10. Piosenka</w:t>
      </w:r>
    </w:p>
    <w:p w:rsidR="00CC08BA" w:rsidRPr="00A61917" w:rsidRDefault="0055681A">
      <w:pPr>
        <w:spacing w:before="43"/>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11. Wiersz (rymowanka)</w:t>
      </w:r>
    </w:p>
    <w:p w:rsidR="00CC08BA"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12. Zadanie domowe</w:t>
      </w:r>
    </w:p>
    <w:p w:rsidR="00DB3184" w:rsidRPr="00A61917" w:rsidRDefault="00DB3184">
      <w:pPr>
        <w:spacing w:before="41"/>
        <w:ind w:left="116"/>
        <w:rPr>
          <w:rFonts w:asciiTheme="minorHAnsi" w:hAnsiTheme="minorHAnsi" w:cstheme="minorHAnsi"/>
          <w:sz w:val="24"/>
          <w:szCs w:val="24"/>
          <w:lang w:val="pl-PL"/>
        </w:rPr>
      </w:pPr>
      <w:r>
        <w:rPr>
          <w:rFonts w:asciiTheme="minorHAnsi" w:hAnsiTheme="minorHAnsi" w:cstheme="minorHAnsi"/>
          <w:sz w:val="24"/>
          <w:szCs w:val="24"/>
          <w:lang w:val="pl-PL"/>
        </w:rPr>
        <w:t>13. Aktywność lekcyjna</w:t>
      </w:r>
    </w:p>
    <w:p w:rsidR="00D6073B" w:rsidRPr="00A61917" w:rsidRDefault="00D6073B" w:rsidP="68ED4179">
      <w:pPr>
        <w:spacing w:before="41"/>
        <w:ind w:left="116"/>
        <w:rPr>
          <w:rFonts w:asciiTheme="minorHAnsi" w:hAnsiTheme="minorHAnsi" w:cstheme="minorBidi"/>
          <w:sz w:val="24"/>
          <w:szCs w:val="24"/>
          <w:lang w:val="pl-PL"/>
        </w:rPr>
      </w:pPr>
      <w:r w:rsidRPr="68ED4179">
        <w:rPr>
          <w:rFonts w:asciiTheme="minorHAnsi" w:hAnsiTheme="minorHAnsi" w:cstheme="minorBidi"/>
          <w:sz w:val="24"/>
          <w:szCs w:val="24"/>
          <w:lang w:val="pl-PL"/>
        </w:rPr>
        <w:t>1</w:t>
      </w:r>
      <w:r w:rsidR="7EA6704A" w:rsidRPr="68ED4179">
        <w:rPr>
          <w:rFonts w:asciiTheme="minorHAnsi" w:hAnsiTheme="minorHAnsi" w:cstheme="minorBidi"/>
          <w:sz w:val="24"/>
          <w:szCs w:val="24"/>
          <w:lang w:val="pl-PL"/>
        </w:rPr>
        <w:t>4</w:t>
      </w:r>
      <w:r w:rsidRPr="68ED4179">
        <w:rPr>
          <w:rFonts w:asciiTheme="minorHAnsi" w:hAnsiTheme="minorHAnsi" w:cstheme="minorBidi"/>
          <w:sz w:val="24"/>
          <w:szCs w:val="24"/>
          <w:lang w:val="pl-PL"/>
        </w:rPr>
        <w:t>. Aktywność pozalekcyjna</w:t>
      </w:r>
    </w:p>
    <w:p w:rsidR="00CC08BA" w:rsidRPr="00A61917" w:rsidRDefault="00CC08BA">
      <w:pPr>
        <w:spacing w:before="8" w:line="140" w:lineRule="exact"/>
        <w:rPr>
          <w:rFonts w:asciiTheme="minorHAnsi" w:hAnsiTheme="minorHAnsi" w:cstheme="minorHAnsi"/>
          <w:sz w:val="15"/>
          <w:szCs w:val="15"/>
          <w:lang w:val="pl-PL"/>
        </w:rPr>
      </w:pPr>
    </w:p>
    <w:p w:rsidR="00CC08BA" w:rsidRPr="00A61917" w:rsidRDefault="00CC08BA">
      <w:pPr>
        <w:spacing w:line="200" w:lineRule="exact"/>
        <w:rPr>
          <w:rFonts w:asciiTheme="minorHAnsi" w:hAnsiTheme="minorHAnsi" w:cstheme="minorHAnsi"/>
          <w:lang w:val="pl-PL"/>
        </w:rPr>
      </w:pPr>
    </w:p>
    <w:p w:rsidR="0090304D" w:rsidRDefault="5B50D37B" w:rsidP="1F9C824D">
      <w:pPr>
        <w:spacing w:line="277" w:lineRule="auto"/>
        <w:ind w:left="116" w:right="-36"/>
        <w:jc w:val="both"/>
        <w:rPr>
          <w:rFonts w:asciiTheme="minorHAnsi" w:hAnsiTheme="minorHAnsi" w:cstheme="minorBidi"/>
          <w:sz w:val="24"/>
          <w:szCs w:val="24"/>
          <w:lang w:val="pl-PL"/>
        </w:rPr>
      </w:pPr>
      <w:r w:rsidRPr="1F9C824D">
        <w:rPr>
          <w:rFonts w:asciiTheme="minorHAnsi" w:hAnsiTheme="minorHAnsi" w:cstheme="minorBidi"/>
          <w:sz w:val="24"/>
          <w:szCs w:val="24"/>
          <w:lang w:val="pl-PL"/>
        </w:rPr>
        <w:t>C</w:t>
      </w:r>
      <w:r w:rsidR="0055681A" w:rsidRPr="1F9C824D">
        <w:rPr>
          <w:rFonts w:asciiTheme="minorHAnsi" w:hAnsiTheme="minorHAnsi" w:cstheme="minorBidi"/>
          <w:sz w:val="24"/>
          <w:szCs w:val="24"/>
          <w:lang w:val="pl-PL"/>
        </w:rPr>
        <w:t>. Oceny z poszczególnych form aktywności uczn</w:t>
      </w:r>
      <w:r w:rsidR="0090304D" w:rsidRPr="1F9C824D">
        <w:rPr>
          <w:rFonts w:asciiTheme="minorHAnsi" w:hAnsiTheme="minorHAnsi" w:cstheme="minorBidi"/>
          <w:sz w:val="24"/>
          <w:szCs w:val="24"/>
          <w:lang w:val="pl-PL"/>
        </w:rPr>
        <w:t>ia mają różną wagę. Wartości te</w:t>
      </w:r>
    </w:p>
    <w:p w:rsidR="0090304D" w:rsidRDefault="0047710D" w:rsidP="0047710D">
      <w:pPr>
        <w:spacing w:line="277" w:lineRule="auto"/>
        <w:ind w:left="116" w:right="-36"/>
        <w:jc w:val="both"/>
        <w:rPr>
          <w:rFonts w:asciiTheme="minorHAnsi" w:hAnsiTheme="minorHAnsi" w:cstheme="minorHAnsi"/>
          <w:sz w:val="24"/>
          <w:szCs w:val="24"/>
          <w:lang w:val="pl-PL"/>
        </w:rPr>
      </w:pPr>
      <w:r>
        <w:rPr>
          <w:rFonts w:asciiTheme="minorHAnsi" w:hAnsiTheme="minorHAnsi" w:cstheme="minorHAnsi"/>
          <w:sz w:val="24"/>
          <w:szCs w:val="24"/>
          <w:lang w:val="pl-PL"/>
        </w:rPr>
        <w:lastRenderedPageBreak/>
        <w:t>przedstawiają się następująco:</w:t>
      </w:r>
    </w:p>
    <w:p w:rsidR="0090304D" w:rsidRDefault="0090304D">
      <w:pPr>
        <w:spacing w:line="277" w:lineRule="auto"/>
        <w:ind w:left="116" w:right="891"/>
        <w:rPr>
          <w:rFonts w:asciiTheme="minorHAnsi" w:hAnsiTheme="minorHAnsi" w:cstheme="minorHAnsi"/>
          <w:sz w:val="24"/>
          <w:szCs w:val="24"/>
          <w:lang w:val="pl-PL"/>
        </w:rPr>
      </w:pPr>
    </w:p>
    <w:tbl>
      <w:tblPr>
        <w:tblStyle w:val="Tabela-Siatka"/>
        <w:tblW w:w="0" w:type="auto"/>
        <w:tblInd w:w="116" w:type="dxa"/>
        <w:tblLook w:val="04A0" w:firstRow="1" w:lastRow="0" w:firstColumn="1" w:lastColumn="0" w:noHBand="0" w:noVBand="1"/>
      </w:tblPr>
      <w:tblGrid>
        <w:gridCol w:w="6655"/>
        <w:gridCol w:w="2485"/>
      </w:tblGrid>
      <w:tr w:rsidR="0090304D" w:rsidTr="68ED4179">
        <w:tc>
          <w:tcPr>
            <w:tcW w:w="6655" w:type="dxa"/>
          </w:tcPr>
          <w:p w:rsidR="0090304D" w:rsidRPr="0090304D" w:rsidRDefault="0090304D" w:rsidP="0090304D">
            <w:pPr>
              <w:spacing w:line="277" w:lineRule="auto"/>
              <w:ind w:right="891"/>
              <w:jc w:val="center"/>
              <w:rPr>
                <w:rFonts w:asciiTheme="minorHAnsi" w:hAnsiTheme="minorHAnsi" w:cstheme="minorHAnsi"/>
                <w:b/>
                <w:sz w:val="24"/>
                <w:szCs w:val="24"/>
                <w:lang w:val="pl-PL"/>
              </w:rPr>
            </w:pPr>
            <w:r w:rsidRPr="0090304D">
              <w:rPr>
                <w:rFonts w:asciiTheme="minorHAnsi" w:hAnsiTheme="minorHAnsi" w:cstheme="minorHAnsi"/>
                <w:b/>
                <w:sz w:val="24"/>
                <w:szCs w:val="24"/>
                <w:lang w:val="pl-PL"/>
              </w:rPr>
              <w:t>Kategorie ocen</w:t>
            </w:r>
          </w:p>
        </w:tc>
        <w:tc>
          <w:tcPr>
            <w:tcW w:w="2485" w:type="dxa"/>
          </w:tcPr>
          <w:p w:rsidR="0090304D" w:rsidRPr="0090304D" w:rsidRDefault="0090304D" w:rsidP="000911A6">
            <w:pPr>
              <w:spacing w:line="277" w:lineRule="auto"/>
              <w:ind w:right="-32"/>
              <w:jc w:val="center"/>
              <w:rPr>
                <w:rFonts w:asciiTheme="minorHAnsi" w:hAnsiTheme="minorHAnsi" w:cstheme="minorHAnsi"/>
                <w:b/>
                <w:sz w:val="24"/>
                <w:szCs w:val="24"/>
                <w:lang w:val="pl-PL"/>
              </w:rPr>
            </w:pPr>
            <w:r w:rsidRPr="0090304D">
              <w:rPr>
                <w:rFonts w:asciiTheme="minorHAnsi" w:hAnsiTheme="minorHAnsi" w:cstheme="minorHAnsi"/>
                <w:b/>
                <w:sz w:val="24"/>
                <w:szCs w:val="24"/>
                <w:lang w:val="pl-PL"/>
              </w:rPr>
              <w:t>„Waga”</w:t>
            </w:r>
          </w:p>
        </w:tc>
      </w:tr>
      <w:tr w:rsidR="0090304D" w:rsidTr="68ED4179">
        <w:tc>
          <w:tcPr>
            <w:tcW w:w="6655" w:type="dxa"/>
          </w:tcPr>
          <w:p w:rsidR="0090304D" w:rsidRDefault="0090304D">
            <w:pPr>
              <w:spacing w:line="277" w:lineRule="auto"/>
              <w:ind w:right="891"/>
              <w:rPr>
                <w:rFonts w:asciiTheme="minorHAnsi" w:hAnsiTheme="minorHAnsi" w:cstheme="minorHAnsi"/>
                <w:sz w:val="24"/>
                <w:szCs w:val="24"/>
                <w:lang w:val="pl-PL"/>
              </w:rPr>
            </w:pPr>
            <w:r>
              <w:rPr>
                <w:rFonts w:asciiTheme="minorHAnsi" w:hAnsiTheme="minorHAnsi" w:cstheme="minorHAnsi"/>
                <w:sz w:val="24"/>
                <w:szCs w:val="24"/>
                <w:lang w:val="pl-PL"/>
              </w:rPr>
              <w:t>sprawdzian, osiągnięcie w konkursie, aktywność pozalekcyjna</w:t>
            </w:r>
          </w:p>
        </w:tc>
        <w:tc>
          <w:tcPr>
            <w:tcW w:w="2485" w:type="dxa"/>
          </w:tcPr>
          <w:p w:rsidR="0090304D" w:rsidRDefault="000911A6" w:rsidP="68ED4179">
            <w:pPr>
              <w:spacing w:line="277" w:lineRule="auto"/>
              <w:ind w:right="891"/>
              <w:jc w:val="center"/>
              <w:rPr>
                <w:rFonts w:asciiTheme="minorHAnsi" w:hAnsiTheme="minorHAnsi" w:cstheme="minorBidi"/>
                <w:sz w:val="24"/>
                <w:szCs w:val="24"/>
                <w:lang w:val="pl-PL"/>
              </w:rPr>
            </w:pPr>
            <w:r>
              <w:rPr>
                <w:rFonts w:asciiTheme="minorHAnsi" w:hAnsiTheme="minorHAnsi" w:cstheme="minorBidi"/>
                <w:sz w:val="24"/>
                <w:szCs w:val="24"/>
                <w:lang w:val="pl-PL"/>
              </w:rPr>
              <w:t xml:space="preserve">              </w:t>
            </w:r>
            <w:r w:rsidR="0090304D" w:rsidRPr="68ED4179">
              <w:rPr>
                <w:rFonts w:asciiTheme="minorHAnsi" w:hAnsiTheme="minorHAnsi" w:cstheme="minorBidi"/>
                <w:sz w:val="24"/>
                <w:szCs w:val="24"/>
                <w:lang w:val="pl-PL"/>
              </w:rPr>
              <w:t>5</w:t>
            </w:r>
          </w:p>
        </w:tc>
      </w:tr>
      <w:tr w:rsidR="0090304D" w:rsidTr="68ED4179">
        <w:tc>
          <w:tcPr>
            <w:tcW w:w="6655" w:type="dxa"/>
          </w:tcPr>
          <w:p w:rsidR="0090304D" w:rsidRDefault="0090304D" w:rsidP="68ED4179">
            <w:pPr>
              <w:spacing w:line="277" w:lineRule="auto"/>
              <w:ind w:right="891"/>
              <w:rPr>
                <w:rFonts w:asciiTheme="minorHAnsi" w:hAnsiTheme="minorHAnsi" w:cstheme="minorBidi"/>
                <w:sz w:val="24"/>
                <w:szCs w:val="24"/>
                <w:lang w:val="pl-PL"/>
              </w:rPr>
            </w:pPr>
            <w:r w:rsidRPr="68ED4179">
              <w:rPr>
                <w:rFonts w:asciiTheme="minorHAnsi" w:hAnsiTheme="minorHAnsi" w:cstheme="minorBidi"/>
                <w:sz w:val="24"/>
                <w:szCs w:val="24"/>
                <w:lang w:val="pl-PL"/>
              </w:rPr>
              <w:t>udział w konkursie, praca na lekcji, odpowiedź ustna</w:t>
            </w:r>
            <w:r w:rsidR="46F3B358" w:rsidRPr="68ED4179">
              <w:rPr>
                <w:rFonts w:asciiTheme="minorHAnsi" w:hAnsiTheme="minorHAnsi" w:cstheme="minorBidi"/>
                <w:sz w:val="24"/>
                <w:szCs w:val="24"/>
                <w:lang w:val="pl-PL"/>
              </w:rPr>
              <w:t>, aktywność lekcyjna</w:t>
            </w:r>
          </w:p>
        </w:tc>
        <w:tc>
          <w:tcPr>
            <w:tcW w:w="2485" w:type="dxa"/>
          </w:tcPr>
          <w:p w:rsidR="0090304D" w:rsidRDefault="0090304D">
            <w:pPr>
              <w:spacing w:line="277" w:lineRule="auto"/>
              <w:ind w:right="891"/>
              <w:rPr>
                <w:rFonts w:asciiTheme="minorHAnsi" w:hAnsiTheme="minorHAnsi" w:cstheme="minorHAnsi"/>
                <w:sz w:val="24"/>
                <w:szCs w:val="24"/>
                <w:lang w:val="pl-PL"/>
              </w:rPr>
            </w:pPr>
            <w:r>
              <w:rPr>
                <w:rFonts w:asciiTheme="minorHAnsi" w:hAnsiTheme="minorHAnsi" w:cstheme="minorHAnsi"/>
                <w:sz w:val="24"/>
                <w:szCs w:val="24"/>
                <w:lang w:val="pl-PL"/>
              </w:rPr>
              <w:t xml:space="preserve">                    3</w:t>
            </w:r>
          </w:p>
        </w:tc>
      </w:tr>
      <w:tr w:rsidR="0090304D" w:rsidTr="68ED4179">
        <w:tc>
          <w:tcPr>
            <w:tcW w:w="6655" w:type="dxa"/>
          </w:tcPr>
          <w:p w:rsidR="0090304D" w:rsidRDefault="0090304D" w:rsidP="00261D45">
            <w:pPr>
              <w:spacing w:line="277" w:lineRule="auto"/>
              <w:ind w:right="-108"/>
              <w:rPr>
                <w:rFonts w:asciiTheme="minorHAnsi" w:hAnsiTheme="minorHAnsi" w:cstheme="minorHAnsi"/>
                <w:sz w:val="24"/>
                <w:szCs w:val="24"/>
                <w:lang w:val="pl-PL"/>
              </w:rPr>
            </w:pPr>
            <w:r>
              <w:rPr>
                <w:rFonts w:asciiTheme="minorHAnsi" w:hAnsiTheme="minorHAnsi" w:cstheme="minorHAnsi"/>
                <w:sz w:val="24"/>
                <w:szCs w:val="24"/>
                <w:lang w:val="pl-PL"/>
              </w:rPr>
              <w:t xml:space="preserve">zeszyt ćwiczeń, zadanie domowe, piosenka, wiersz, </w:t>
            </w:r>
            <w:r w:rsidR="00261D45">
              <w:rPr>
                <w:rFonts w:asciiTheme="minorHAnsi" w:hAnsiTheme="minorHAnsi" w:cstheme="minorHAnsi"/>
                <w:sz w:val="24"/>
                <w:szCs w:val="24"/>
                <w:lang w:val="pl-PL"/>
              </w:rPr>
              <w:t xml:space="preserve">brak zadania domowego, dialog, </w:t>
            </w:r>
            <w:r>
              <w:rPr>
                <w:rFonts w:asciiTheme="minorHAnsi" w:hAnsiTheme="minorHAnsi" w:cstheme="minorHAnsi"/>
                <w:sz w:val="24"/>
                <w:szCs w:val="24"/>
                <w:lang w:val="pl-PL"/>
              </w:rPr>
              <w:t>czytanie głośne</w:t>
            </w:r>
          </w:p>
        </w:tc>
        <w:tc>
          <w:tcPr>
            <w:tcW w:w="2485" w:type="dxa"/>
          </w:tcPr>
          <w:p w:rsidR="0090304D" w:rsidRDefault="0090304D">
            <w:pPr>
              <w:spacing w:line="277" w:lineRule="auto"/>
              <w:ind w:right="891"/>
              <w:rPr>
                <w:rFonts w:asciiTheme="minorHAnsi" w:hAnsiTheme="minorHAnsi" w:cstheme="minorHAnsi"/>
                <w:sz w:val="24"/>
                <w:szCs w:val="24"/>
                <w:lang w:val="pl-PL"/>
              </w:rPr>
            </w:pPr>
          </w:p>
          <w:p w:rsidR="0090304D" w:rsidRDefault="0090304D">
            <w:pPr>
              <w:spacing w:line="277" w:lineRule="auto"/>
              <w:ind w:right="891"/>
              <w:rPr>
                <w:rFonts w:asciiTheme="minorHAnsi" w:hAnsiTheme="minorHAnsi" w:cstheme="minorHAnsi"/>
                <w:sz w:val="24"/>
                <w:szCs w:val="24"/>
                <w:lang w:val="pl-PL"/>
              </w:rPr>
            </w:pPr>
            <w:r>
              <w:rPr>
                <w:rFonts w:asciiTheme="minorHAnsi" w:hAnsiTheme="minorHAnsi" w:cstheme="minorHAnsi"/>
                <w:sz w:val="24"/>
                <w:szCs w:val="24"/>
                <w:lang w:val="pl-PL"/>
              </w:rPr>
              <w:t xml:space="preserve">                    2</w:t>
            </w:r>
          </w:p>
        </w:tc>
      </w:tr>
    </w:tbl>
    <w:p w:rsidR="00CC08BA" w:rsidRDefault="00CC08BA" w:rsidP="0090304D">
      <w:pPr>
        <w:spacing w:line="200" w:lineRule="exact"/>
        <w:rPr>
          <w:rFonts w:asciiTheme="minorHAnsi" w:hAnsiTheme="minorHAnsi" w:cstheme="minorHAnsi"/>
          <w:sz w:val="24"/>
          <w:szCs w:val="24"/>
          <w:lang w:val="pl-PL"/>
        </w:rPr>
      </w:pPr>
    </w:p>
    <w:p w:rsidR="000911A6" w:rsidRDefault="000911A6" w:rsidP="0090304D">
      <w:pPr>
        <w:spacing w:line="200" w:lineRule="exact"/>
        <w:rPr>
          <w:rFonts w:asciiTheme="minorHAnsi" w:hAnsiTheme="minorHAnsi" w:cstheme="minorHAnsi"/>
          <w:sz w:val="24"/>
          <w:szCs w:val="24"/>
          <w:lang w:val="pl-PL"/>
        </w:rPr>
      </w:pPr>
    </w:p>
    <w:p w:rsidR="000911A6" w:rsidRPr="00A61917" w:rsidRDefault="000911A6" w:rsidP="000911A6">
      <w:pPr>
        <w:spacing w:before="76"/>
        <w:rPr>
          <w:rFonts w:asciiTheme="minorHAnsi" w:hAnsiTheme="minorHAnsi" w:cstheme="minorBidi"/>
          <w:sz w:val="24"/>
          <w:szCs w:val="24"/>
          <w:lang w:val="pl-PL"/>
        </w:rPr>
      </w:pPr>
      <w:r w:rsidRPr="1F9C824D">
        <w:rPr>
          <w:rFonts w:asciiTheme="minorHAnsi" w:hAnsiTheme="minorHAnsi" w:cstheme="minorBidi"/>
          <w:sz w:val="24"/>
          <w:szCs w:val="24"/>
          <w:lang w:val="pl-PL"/>
        </w:rPr>
        <w:t>D. Przygotowanie do zajęć</w:t>
      </w:r>
    </w:p>
    <w:p w:rsidR="000911A6" w:rsidRPr="00A61917" w:rsidRDefault="000911A6" w:rsidP="000911A6">
      <w:pPr>
        <w:spacing w:before="9" w:line="160" w:lineRule="exact"/>
        <w:rPr>
          <w:rFonts w:asciiTheme="minorHAnsi" w:hAnsiTheme="minorHAnsi" w:cstheme="minorHAnsi"/>
          <w:sz w:val="16"/>
          <w:szCs w:val="16"/>
          <w:lang w:val="pl-PL"/>
        </w:rPr>
      </w:pPr>
    </w:p>
    <w:p w:rsidR="000911A6" w:rsidRPr="00A61917" w:rsidRDefault="000911A6" w:rsidP="000911A6">
      <w:pPr>
        <w:spacing w:line="200" w:lineRule="exact"/>
        <w:rPr>
          <w:rFonts w:asciiTheme="minorHAnsi" w:hAnsiTheme="minorHAnsi" w:cstheme="minorHAnsi"/>
          <w:lang w:val="pl-PL"/>
        </w:rPr>
      </w:pPr>
    </w:p>
    <w:p w:rsidR="000911A6" w:rsidRPr="00A61917" w:rsidRDefault="000911A6" w:rsidP="000911A6">
      <w:pPr>
        <w:tabs>
          <w:tab w:val="left" w:pos="820"/>
        </w:tabs>
        <w:spacing w:line="275" w:lineRule="auto"/>
        <w:ind w:left="836" w:right="80" w:hanging="360"/>
        <w:jc w:val="both"/>
        <w:rPr>
          <w:rFonts w:asciiTheme="minorHAnsi" w:hAnsiTheme="minorHAnsi" w:cstheme="minorHAnsi"/>
          <w:sz w:val="24"/>
          <w:szCs w:val="24"/>
          <w:lang w:val="pl-PL"/>
        </w:rPr>
      </w:pPr>
      <w:r w:rsidRPr="00A61917">
        <w:rPr>
          <w:rFonts w:asciiTheme="minorHAnsi" w:eastAsia="Arial Unicode MS" w:hAnsiTheme="minorHAnsi" w:cstheme="minorHAnsi"/>
          <w:sz w:val="24"/>
          <w:szCs w:val="24"/>
        </w:rPr>
        <w:t></w:t>
      </w:r>
      <w:r w:rsidRPr="00A61917">
        <w:rPr>
          <w:rFonts w:asciiTheme="minorHAnsi" w:eastAsia="Arial Unicode MS" w:hAnsiTheme="minorHAnsi" w:cstheme="minorHAnsi"/>
          <w:sz w:val="24"/>
          <w:szCs w:val="24"/>
          <w:lang w:val="pl-PL"/>
        </w:rPr>
        <w:tab/>
      </w:r>
      <w:r w:rsidRPr="00A61917">
        <w:rPr>
          <w:rFonts w:asciiTheme="minorHAnsi" w:hAnsiTheme="minorHAnsi" w:cstheme="minorHAnsi"/>
          <w:sz w:val="24"/>
          <w:szCs w:val="24"/>
          <w:lang w:val="pl-PL"/>
        </w:rPr>
        <w:t>Uczeń systematycznie odrabia zadania domowe, na lekcję przynosi podręcznik, zeszyt ćwiczeń, zeszyt (wymagany w klasie II i III) oraz przybory szkolne.</w:t>
      </w:r>
    </w:p>
    <w:p w:rsidR="000911A6" w:rsidRPr="00A61917" w:rsidRDefault="000911A6" w:rsidP="000911A6">
      <w:pPr>
        <w:spacing w:before="18" w:line="200" w:lineRule="exact"/>
        <w:rPr>
          <w:rFonts w:asciiTheme="minorHAnsi" w:hAnsiTheme="minorHAnsi" w:cstheme="minorHAnsi"/>
          <w:lang w:val="pl-PL"/>
        </w:rPr>
      </w:pPr>
    </w:p>
    <w:p w:rsidR="000911A6" w:rsidRPr="000911A6" w:rsidRDefault="000911A6" w:rsidP="000911A6">
      <w:pPr>
        <w:tabs>
          <w:tab w:val="left" w:pos="820"/>
        </w:tabs>
        <w:spacing w:line="276" w:lineRule="auto"/>
        <w:ind w:left="836" w:right="75" w:hanging="360"/>
        <w:jc w:val="both"/>
        <w:rPr>
          <w:rFonts w:asciiTheme="minorHAnsi" w:hAnsiTheme="minorHAnsi" w:cstheme="minorHAnsi"/>
          <w:sz w:val="24"/>
          <w:szCs w:val="24"/>
          <w:lang w:val="pl-PL"/>
        </w:rPr>
      </w:pPr>
      <w:r w:rsidRPr="00A61917">
        <w:rPr>
          <w:rFonts w:asciiTheme="minorHAnsi" w:eastAsia="Arial Unicode MS" w:hAnsiTheme="minorHAnsi" w:cstheme="minorHAnsi"/>
          <w:sz w:val="24"/>
          <w:szCs w:val="24"/>
        </w:rPr>
        <w:t></w:t>
      </w:r>
      <w:r w:rsidRPr="00A61917">
        <w:rPr>
          <w:rFonts w:asciiTheme="minorHAnsi" w:eastAsia="Arial Unicode MS" w:hAnsiTheme="minorHAnsi" w:cstheme="minorHAnsi"/>
          <w:sz w:val="24"/>
          <w:szCs w:val="24"/>
          <w:lang w:val="pl-PL"/>
        </w:rPr>
        <w:tab/>
      </w:r>
      <w:r w:rsidRPr="00A61917">
        <w:rPr>
          <w:rFonts w:asciiTheme="minorHAnsi" w:hAnsiTheme="minorHAnsi" w:cstheme="minorHAnsi"/>
          <w:sz w:val="24"/>
          <w:szCs w:val="24"/>
          <w:lang w:val="pl-PL"/>
        </w:rPr>
        <w:t xml:space="preserve">Nieprzygotowanie    do    zajęć    (brak    podręcznika,    zeszytu    ćwiczeń,    zeszytu przedmiotowego) należy zgłaszać nauczycielowi na początku lekcji, nieprzygotowanie można  zgłaszać  trzy  razy  w  półroczu  bez  poniesienia  konsekwencji.  </w:t>
      </w:r>
      <w:r w:rsidRPr="000911A6">
        <w:rPr>
          <w:rFonts w:asciiTheme="minorHAnsi" w:hAnsiTheme="minorHAnsi" w:cstheme="minorHAnsi"/>
          <w:sz w:val="24"/>
          <w:szCs w:val="24"/>
          <w:lang w:val="pl-PL"/>
        </w:rPr>
        <w:t>W takim przypadku nauczyciel wpisuje do dziennika „bp”. Każdy następny brak pomocy skutkuje wpisaniem oceny niedostatecznej do dziennika.</w:t>
      </w:r>
    </w:p>
    <w:p w:rsidR="000911A6" w:rsidRPr="00A61917" w:rsidRDefault="000911A6" w:rsidP="000911A6">
      <w:pPr>
        <w:spacing w:before="16" w:line="240" w:lineRule="exact"/>
        <w:rPr>
          <w:rFonts w:asciiTheme="minorHAnsi" w:hAnsiTheme="minorHAnsi" w:cstheme="minorHAnsi"/>
          <w:sz w:val="24"/>
          <w:szCs w:val="24"/>
          <w:lang w:val="pl-PL"/>
        </w:rPr>
      </w:pPr>
    </w:p>
    <w:p w:rsidR="000911A6" w:rsidRDefault="000911A6" w:rsidP="000911A6">
      <w:pPr>
        <w:tabs>
          <w:tab w:val="left" w:pos="880"/>
        </w:tabs>
        <w:spacing w:before="8" w:line="275" w:lineRule="auto"/>
        <w:ind w:left="836" w:right="77" w:hanging="360"/>
        <w:jc w:val="both"/>
        <w:rPr>
          <w:rFonts w:ascii="Calibri" w:eastAsia="Calibri" w:hAnsi="Calibri" w:cs="Calibri"/>
          <w:color w:val="000000" w:themeColor="text1"/>
          <w:sz w:val="24"/>
          <w:szCs w:val="24"/>
          <w:lang w:val="pl-PL"/>
        </w:rPr>
      </w:pPr>
      <w:r w:rsidRPr="68ED4179">
        <w:rPr>
          <w:rFonts w:asciiTheme="minorHAnsi" w:eastAsia="Arial Unicode MS" w:hAnsiTheme="minorHAnsi" w:cstheme="minorBidi"/>
          <w:sz w:val="24"/>
          <w:szCs w:val="24"/>
        </w:rPr>
        <w:t></w:t>
      </w:r>
      <w:r w:rsidRPr="000911A6">
        <w:rPr>
          <w:lang w:val="pl-PL"/>
        </w:rPr>
        <w:tab/>
      </w:r>
      <w:r w:rsidRPr="000911A6">
        <w:rPr>
          <w:lang w:val="pl-PL"/>
        </w:rPr>
        <w:tab/>
      </w:r>
      <w:r>
        <w:rPr>
          <w:rFonts w:ascii="Calibri" w:eastAsia="Calibri" w:hAnsi="Calibri" w:cs="Calibri"/>
          <w:color w:val="000000" w:themeColor="text1"/>
          <w:sz w:val="24"/>
          <w:szCs w:val="24"/>
          <w:lang w:val="pl-PL"/>
        </w:rPr>
        <w:t xml:space="preserve">Uczeń ma </w:t>
      </w:r>
      <w:r w:rsidRPr="000911A6">
        <w:rPr>
          <w:rFonts w:ascii="Calibri" w:eastAsia="Calibri" w:hAnsi="Calibri" w:cs="Calibri"/>
          <w:color w:val="000000" w:themeColor="text1"/>
          <w:sz w:val="24"/>
          <w:szCs w:val="24"/>
          <w:lang w:val="pl-PL"/>
        </w:rPr>
        <w:t>prawo</w:t>
      </w:r>
      <w:r>
        <w:rPr>
          <w:rFonts w:ascii="Calibri" w:eastAsia="Calibri" w:hAnsi="Calibri" w:cs="Calibri"/>
          <w:color w:val="000000" w:themeColor="text1"/>
          <w:sz w:val="24"/>
          <w:szCs w:val="24"/>
          <w:lang w:val="pl-PL"/>
        </w:rPr>
        <w:t xml:space="preserve"> </w:t>
      </w:r>
      <w:r w:rsidRPr="000911A6">
        <w:rPr>
          <w:rFonts w:ascii="Calibri" w:eastAsia="Calibri" w:hAnsi="Calibri" w:cs="Calibri"/>
          <w:color w:val="000000" w:themeColor="text1"/>
          <w:sz w:val="24"/>
          <w:szCs w:val="24"/>
          <w:lang w:val="pl-PL"/>
        </w:rPr>
        <w:t>nie</w:t>
      </w:r>
      <w:r>
        <w:rPr>
          <w:rFonts w:ascii="Calibri" w:eastAsia="Calibri" w:hAnsi="Calibri" w:cs="Calibri"/>
          <w:color w:val="000000" w:themeColor="text1"/>
          <w:sz w:val="24"/>
          <w:szCs w:val="24"/>
          <w:lang w:val="pl-PL"/>
        </w:rPr>
        <w:t xml:space="preserve"> </w:t>
      </w:r>
      <w:r w:rsidRPr="000911A6">
        <w:rPr>
          <w:rFonts w:ascii="Calibri" w:eastAsia="Calibri" w:hAnsi="Calibri" w:cs="Calibri"/>
          <w:color w:val="000000" w:themeColor="text1"/>
          <w:sz w:val="24"/>
          <w:szCs w:val="24"/>
          <w:lang w:val="pl-PL"/>
        </w:rPr>
        <w:t>mieć</w:t>
      </w:r>
      <w:r>
        <w:rPr>
          <w:rFonts w:ascii="Calibri" w:eastAsia="Calibri" w:hAnsi="Calibri" w:cs="Calibri"/>
          <w:color w:val="000000" w:themeColor="text1"/>
          <w:sz w:val="24"/>
          <w:szCs w:val="24"/>
          <w:lang w:val="pl-PL"/>
        </w:rPr>
        <w:t xml:space="preserve"> </w:t>
      </w:r>
      <w:r w:rsidRPr="000911A6">
        <w:rPr>
          <w:rFonts w:ascii="Calibri" w:eastAsia="Calibri" w:hAnsi="Calibri" w:cs="Calibri"/>
          <w:color w:val="000000" w:themeColor="text1"/>
          <w:sz w:val="24"/>
          <w:szCs w:val="24"/>
          <w:lang w:val="pl-PL"/>
        </w:rPr>
        <w:t>zadania</w:t>
      </w:r>
      <w:r>
        <w:rPr>
          <w:rFonts w:ascii="Calibri" w:eastAsia="Calibri" w:hAnsi="Calibri" w:cs="Calibri"/>
          <w:color w:val="000000" w:themeColor="text1"/>
          <w:sz w:val="24"/>
          <w:szCs w:val="24"/>
          <w:lang w:val="pl-PL"/>
        </w:rPr>
        <w:t xml:space="preserve"> </w:t>
      </w:r>
      <w:r w:rsidRPr="000911A6">
        <w:rPr>
          <w:rFonts w:ascii="Calibri" w:eastAsia="Calibri" w:hAnsi="Calibri" w:cs="Calibri"/>
          <w:color w:val="000000" w:themeColor="text1"/>
          <w:sz w:val="24"/>
          <w:szCs w:val="24"/>
          <w:lang w:val="pl-PL"/>
        </w:rPr>
        <w:t>domowego</w:t>
      </w:r>
      <w:r>
        <w:rPr>
          <w:rFonts w:ascii="Calibri" w:eastAsia="Calibri" w:hAnsi="Calibri" w:cs="Calibri"/>
          <w:color w:val="000000" w:themeColor="text1"/>
          <w:sz w:val="24"/>
          <w:szCs w:val="24"/>
          <w:lang w:val="pl-PL"/>
        </w:rPr>
        <w:t xml:space="preserve"> </w:t>
      </w:r>
      <w:r w:rsidRPr="000911A6">
        <w:rPr>
          <w:rFonts w:ascii="Calibri" w:eastAsia="Calibri" w:hAnsi="Calibri" w:cs="Calibri"/>
          <w:color w:val="000000" w:themeColor="text1"/>
          <w:sz w:val="24"/>
          <w:szCs w:val="24"/>
          <w:lang w:val="pl-PL"/>
        </w:rPr>
        <w:t>dwa</w:t>
      </w:r>
      <w:r>
        <w:rPr>
          <w:rFonts w:ascii="Calibri" w:eastAsia="Calibri" w:hAnsi="Calibri" w:cs="Calibri"/>
          <w:color w:val="000000" w:themeColor="text1"/>
          <w:sz w:val="24"/>
          <w:szCs w:val="24"/>
          <w:lang w:val="pl-PL"/>
        </w:rPr>
        <w:t xml:space="preserve"> </w:t>
      </w:r>
      <w:r w:rsidRPr="000911A6">
        <w:rPr>
          <w:rFonts w:ascii="Calibri" w:eastAsia="Calibri" w:hAnsi="Calibri" w:cs="Calibri"/>
          <w:color w:val="000000" w:themeColor="text1"/>
          <w:sz w:val="24"/>
          <w:szCs w:val="24"/>
          <w:lang w:val="pl-PL"/>
        </w:rPr>
        <w:t>razy w półroczu. W takim</w:t>
      </w:r>
      <w:r>
        <w:rPr>
          <w:rFonts w:ascii="Calibri" w:eastAsia="Calibri" w:hAnsi="Calibri" w:cs="Calibri"/>
          <w:color w:val="000000" w:themeColor="text1"/>
          <w:sz w:val="24"/>
          <w:szCs w:val="24"/>
          <w:lang w:val="pl-PL"/>
        </w:rPr>
        <w:t xml:space="preserve"> </w:t>
      </w:r>
      <w:r w:rsidRPr="000911A6">
        <w:rPr>
          <w:rFonts w:ascii="Calibri" w:eastAsia="Calibri" w:hAnsi="Calibri" w:cs="Calibri"/>
          <w:color w:val="000000" w:themeColor="text1"/>
          <w:sz w:val="24"/>
          <w:szCs w:val="24"/>
          <w:lang w:val="pl-PL"/>
        </w:rPr>
        <w:t>przypadku</w:t>
      </w:r>
      <w:r>
        <w:rPr>
          <w:rFonts w:ascii="Calibri" w:eastAsia="Calibri" w:hAnsi="Calibri" w:cs="Calibri"/>
          <w:color w:val="000000" w:themeColor="text1"/>
          <w:sz w:val="24"/>
          <w:szCs w:val="24"/>
          <w:lang w:val="pl-PL"/>
        </w:rPr>
        <w:t xml:space="preserve"> </w:t>
      </w:r>
      <w:r w:rsidRPr="000911A6">
        <w:rPr>
          <w:rFonts w:ascii="Calibri" w:eastAsia="Calibri" w:hAnsi="Calibri" w:cs="Calibri"/>
          <w:color w:val="000000" w:themeColor="text1"/>
          <w:sz w:val="24"/>
          <w:szCs w:val="24"/>
          <w:lang w:val="pl-PL"/>
        </w:rPr>
        <w:t>nauczyciel</w:t>
      </w:r>
      <w:r>
        <w:rPr>
          <w:rFonts w:ascii="Calibri" w:eastAsia="Calibri" w:hAnsi="Calibri" w:cs="Calibri"/>
          <w:color w:val="000000" w:themeColor="text1"/>
          <w:sz w:val="24"/>
          <w:szCs w:val="24"/>
          <w:lang w:val="pl-PL"/>
        </w:rPr>
        <w:t xml:space="preserve"> </w:t>
      </w:r>
      <w:r w:rsidRPr="000911A6">
        <w:rPr>
          <w:rFonts w:ascii="Calibri" w:eastAsia="Calibri" w:hAnsi="Calibri" w:cs="Calibri"/>
          <w:color w:val="000000" w:themeColor="text1"/>
          <w:sz w:val="24"/>
          <w:szCs w:val="24"/>
          <w:lang w:val="pl-PL"/>
        </w:rPr>
        <w:t>wpisuje w dzienniku „bz”.</w:t>
      </w:r>
      <w:r>
        <w:rPr>
          <w:rFonts w:ascii="Calibri" w:eastAsia="Calibri" w:hAnsi="Calibri" w:cs="Calibri"/>
          <w:color w:val="000000" w:themeColor="text1"/>
          <w:sz w:val="24"/>
          <w:szCs w:val="24"/>
          <w:lang w:val="pl-PL"/>
        </w:rPr>
        <w:t xml:space="preserve"> </w:t>
      </w:r>
      <w:r w:rsidRPr="68ED4179">
        <w:rPr>
          <w:rFonts w:asciiTheme="minorHAnsi" w:hAnsiTheme="minorHAnsi" w:cstheme="minorBidi"/>
          <w:sz w:val="24"/>
          <w:szCs w:val="24"/>
          <w:lang w:val="pl-PL"/>
        </w:rPr>
        <w:t>W razie braku zadania domowego uczeń może uzupełnić je na następną lekcję i zgłosić</w:t>
      </w:r>
      <w:r>
        <w:rPr>
          <w:rFonts w:asciiTheme="minorHAnsi" w:hAnsiTheme="minorHAnsi" w:cstheme="minorBidi"/>
          <w:sz w:val="24"/>
          <w:szCs w:val="24"/>
          <w:lang w:val="pl-PL"/>
        </w:rPr>
        <w:t xml:space="preserve"> </w:t>
      </w:r>
      <w:r w:rsidRPr="68ED4179">
        <w:rPr>
          <w:rFonts w:asciiTheme="minorHAnsi" w:hAnsiTheme="minorHAnsi" w:cstheme="minorBidi"/>
          <w:sz w:val="24"/>
          <w:szCs w:val="24"/>
          <w:lang w:val="pl-PL"/>
        </w:rPr>
        <w:t xml:space="preserve">to nauczycielowi. W takim przypadku nauczyciel usuwa </w:t>
      </w:r>
      <w:r w:rsidRPr="000911A6">
        <w:rPr>
          <w:rFonts w:ascii="Calibri" w:eastAsia="Calibri" w:hAnsi="Calibri" w:cs="Calibri"/>
          <w:color w:val="000000" w:themeColor="text1"/>
          <w:sz w:val="24"/>
          <w:szCs w:val="24"/>
          <w:lang w:val="pl-PL"/>
        </w:rPr>
        <w:t>„bz” z dziennika. Jeżeli</w:t>
      </w:r>
      <w:r>
        <w:rPr>
          <w:rFonts w:ascii="Calibri" w:eastAsia="Calibri" w:hAnsi="Calibri" w:cs="Calibri"/>
          <w:color w:val="000000" w:themeColor="text1"/>
          <w:sz w:val="24"/>
          <w:szCs w:val="24"/>
          <w:lang w:val="pl-PL"/>
        </w:rPr>
        <w:t xml:space="preserve"> </w:t>
      </w:r>
      <w:r w:rsidRPr="000911A6">
        <w:rPr>
          <w:rFonts w:ascii="Calibri" w:eastAsia="Calibri" w:hAnsi="Calibri" w:cs="Calibri"/>
          <w:color w:val="000000" w:themeColor="text1"/>
          <w:sz w:val="24"/>
          <w:szCs w:val="24"/>
          <w:lang w:val="pl-PL"/>
        </w:rPr>
        <w:t>uczeń</w:t>
      </w:r>
      <w:r>
        <w:rPr>
          <w:rFonts w:ascii="Calibri" w:eastAsia="Calibri" w:hAnsi="Calibri" w:cs="Calibri"/>
          <w:color w:val="000000" w:themeColor="text1"/>
          <w:sz w:val="24"/>
          <w:szCs w:val="24"/>
          <w:lang w:val="pl-PL"/>
        </w:rPr>
        <w:t xml:space="preserve"> </w:t>
      </w:r>
      <w:r w:rsidRPr="000911A6">
        <w:rPr>
          <w:rFonts w:ascii="Calibri" w:eastAsia="Calibri" w:hAnsi="Calibri" w:cs="Calibri"/>
          <w:color w:val="000000" w:themeColor="text1"/>
          <w:sz w:val="24"/>
          <w:szCs w:val="24"/>
          <w:lang w:val="pl-PL"/>
        </w:rPr>
        <w:t>otrzyma</w:t>
      </w:r>
      <w:r>
        <w:rPr>
          <w:rFonts w:ascii="Calibri" w:eastAsia="Calibri" w:hAnsi="Calibri" w:cs="Calibri"/>
          <w:color w:val="000000" w:themeColor="text1"/>
          <w:sz w:val="24"/>
          <w:szCs w:val="24"/>
          <w:lang w:val="pl-PL"/>
        </w:rPr>
        <w:t xml:space="preserve"> </w:t>
      </w:r>
      <w:r w:rsidRPr="000911A6">
        <w:rPr>
          <w:rFonts w:ascii="Calibri" w:eastAsia="Calibri" w:hAnsi="Calibri" w:cs="Calibri"/>
          <w:color w:val="000000" w:themeColor="text1"/>
          <w:sz w:val="24"/>
          <w:szCs w:val="24"/>
          <w:lang w:val="pl-PL"/>
        </w:rPr>
        <w:t>trzy „bz”, nauczyciel</w:t>
      </w:r>
      <w:r>
        <w:rPr>
          <w:rFonts w:ascii="Calibri" w:eastAsia="Calibri" w:hAnsi="Calibri" w:cs="Calibri"/>
          <w:color w:val="000000" w:themeColor="text1"/>
          <w:sz w:val="24"/>
          <w:szCs w:val="24"/>
          <w:lang w:val="pl-PL"/>
        </w:rPr>
        <w:t xml:space="preserve"> </w:t>
      </w:r>
      <w:r w:rsidRPr="000911A6">
        <w:rPr>
          <w:rFonts w:ascii="Calibri" w:eastAsia="Calibri" w:hAnsi="Calibri" w:cs="Calibri"/>
          <w:color w:val="000000" w:themeColor="text1"/>
          <w:sz w:val="24"/>
          <w:szCs w:val="24"/>
          <w:lang w:val="pl-PL"/>
        </w:rPr>
        <w:t>wstawia</w:t>
      </w:r>
      <w:r>
        <w:rPr>
          <w:rFonts w:ascii="Calibri" w:eastAsia="Calibri" w:hAnsi="Calibri" w:cs="Calibri"/>
          <w:color w:val="000000" w:themeColor="text1"/>
          <w:sz w:val="24"/>
          <w:szCs w:val="24"/>
          <w:lang w:val="pl-PL"/>
        </w:rPr>
        <w:t xml:space="preserve"> </w:t>
      </w:r>
      <w:r w:rsidRPr="000911A6">
        <w:rPr>
          <w:rFonts w:ascii="Calibri" w:eastAsia="Calibri" w:hAnsi="Calibri" w:cs="Calibri"/>
          <w:color w:val="000000" w:themeColor="text1"/>
          <w:sz w:val="24"/>
          <w:szCs w:val="24"/>
          <w:lang w:val="pl-PL"/>
        </w:rPr>
        <w:t>ocenę niedostateczną.</w:t>
      </w:r>
    </w:p>
    <w:p w:rsidR="000911A6" w:rsidRDefault="000911A6" w:rsidP="0090304D">
      <w:pPr>
        <w:spacing w:line="200" w:lineRule="exact"/>
        <w:rPr>
          <w:rFonts w:asciiTheme="minorHAnsi" w:hAnsiTheme="minorHAnsi" w:cstheme="minorHAnsi"/>
          <w:sz w:val="24"/>
          <w:szCs w:val="24"/>
          <w:lang w:val="pl-PL"/>
        </w:rPr>
      </w:pPr>
    </w:p>
    <w:p w:rsidR="000911A6" w:rsidRPr="00261D45" w:rsidRDefault="000911A6" w:rsidP="000911A6">
      <w:pPr>
        <w:ind w:left="116"/>
        <w:rPr>
          <w:rFonts w:asciiTheme="minorHAnsi" w:hAnsiTheme="minorHAnsi" w:cstheme="minorHAnsi"/>
          <w:b/>
          <w:sz w:val="24"/>
          <w:szCs w:val="24"/>
          <w:lang w:val="pl-PL"/>
        </w:rPr>
      </w:pPr>
      <w:r w:rsidRPr="00261D45">
        <w:rPr>
          <w:rFonts w:asciiTheme="minorHAnsi" w:hAnsiTheme="minorHAnsi" w:cstheme="minorHAnsi"/>
          <w:b/>
          <w:sz w:val="24"/>
          <w:szCs w:val="24"/>
          <w:lang w:val="pl-PL"/>
        </w:rPr>
        <w:t>IV. Formy sprawdzania osiągnięć dydaktycznych uczniów</w:t>
      </w:r>
    </w:p>
    <w:p w:rsidR="000911A6" w:rsidRPr="00A61917" w:rsidRDefault="000911A6" w:rsidP="000911A6">
      <w:pPr>
        <w:spacing w:before="2" w:line="240" w:lineRule="exact"/>
        <w:rPr>
          <w:rFonts w:asciiTheme="minorHAnsi" w:hAnsiTheme="minorHAnsi" w:cstheme="minorHAnsi"/>
          <w:sz w:val="24"/>
          <w:szCs w:val="24"/>
          <w:lang w:val="pl-PL"/>
        </w:rPr>
      </w:pPr>
    </w:p>
    <w:p w:rsidR="000911A6" w:rsidRPr="00A61917" w:rsidRDefault="000911A6" w:rsidP="000911A6">
      <w:pPr>
        <w:ind w:left="116"/>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A. Forma pisemna:</w:t>
      </w:r>
    </w:p>
    <w:p w:rsidR="000911A6" w:rsidRPr="00A61917" w:rsidRDefault="000911A6" w:rsidP="000911A6">
      <w:pPr>
        <w:spacing w:before="36" w:line="275" w:lineRule="auto"/>
        <w:ind w:left="116" w:right="166"/>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 xml:space="preserve">1. Sprawdziany, po zakończeniu każdego działu i wcześniejszym </w:t>
      </w:r>
      <w:r>
        <w:rPr>
          <w:rFonts w:asciiTheme="minorHAnsi" w:hAnsiTheme="minorHAnsi" w:cstheme="minorHAnsi"/>
          <w:sz w:val="24"/>
          <w:szCs w:val="24"/>
          <w:lang w:val="pl-PL"/>
        </w:rPr>
        <w:t>utrwaleniu</w:t>
      </w:r>
      <w:r w:rsidRPr="00A61917">
        <w:rPr>
          <w:rFonts w:asciiTheme="minorHAnsi" w:hAnsiTheme="minorHAnsi" w:cstheme="minorHAnsi"/>
          <w:sz w:val="24"/>
          <w:szCs w:val="24"/>
          <w:lang w:val="pl-PL"/>
        </w:rPr>
        <w:t xml:space="preserve"> materiału. </w:t>
      </w:r>
      <w:r>
        <w:rPr>
          <w:rFonts w:asciiTheme="minorHAnsi" w:hAnsiTheme="minorHAnsi" w:cstheme="minorHAnsi"/>
          <w:sz w:val="24"/>
          <w:szCs w:val="24"/>
          <w:lang w:val="pl-PL"/>
        </w:rPr>
        <w:t>Nauczyciel zapisuje komentarz do każdej oceny</w:t>
      </w:r>
      <w:r w:rsidRPr="00A61917">
        <w:rPr>
          <w:rFonts w:asciiTheme="minorHAnsi" w:hAnsiTheme="minorHAnsi" w:cstheme="minorHAnsi"/>
          <w:sz w:val="24"/>
          <w:szCs w:val="24"/>
          <w:lang w:val="pl-PL"/>
        </w:rPr>
        <w:t xml:space="preserve"> w e – Dzienniku.</w:t>
      </w:r>
    </w:p>
    <w:p w:rsidR="000911A6" w:rsidRPr="00A61917" w:rsidRDefault="000911A6" w:rsidP="000911A6">
      <w:pPr>
        <w:spacing w:before="4" w:line="275" w:lineRule="auto"/>
        <w:ind w:left="116" w:right="78"/>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2.   Kartkówki   jako   zapowiadana,   pisemna   forma   odpowiedzi   ustnej,   która   sprawdza wiadomości z trzech ostatnich lekcji.</w:t>
      </w:r>
    </w:p>
    <w:p w:rsidR="000911A6" w:rsidRPr="00A61917" w:rsidRDefault="000911A6" w:rsidP="000911A6">
      <w:pPr>
        <w:spacing w:before="1" w:line="275" w:lineRule="auto"/>
        <w:ind w:left="116" w:right="79"/>
        <w:jc w:val="both"/>
        <w:rPr>
          <w:rFonts w:asciiTheme="minorHAnsi" w:hAnsiTheme="minorHAnsi" w:cstheme="minorBidi"/>
          <w:sz w:val="24"/>
          <w:szCs w:val="24"/>
          <w:lang w:val="pl-PL"/>
        </w:rPr>
      </w:pPr>
      <w:r w:rsidRPr="68ED4179">
        <w:rPr>
          <w:rFonts w:asciiTheme="minorHAnsi" w:hAnsiTheme="minorHAnsi" w:cstheme="minorBidi"/>
          <w:sz w:val="24"/>
          <w:szCs w:val="24"/>
          <w:lang w:val="pl-PL"/>
        </w:rPr>
        <w:t>3.   Prace   domowe   w   postaci   krótkich   zdań, opisów   oraz   ćwiczeń   leksykalnych   i gramatycznych.</w:t>
      </w:r>
    </w:p>
    <w:p w:rsidR="000911A6" w:rsidRPr="00A61917" w:rsidRDefault="000911A6" w:rsidP="000911A6">
      <w:pPr>
        <w:spacing w:before="8"/>
        <w:ind w:left="116"/>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B. Forma ustna:</w:t>
      </w:r>
    </w:p>
    <w:p w:rsidR="000911A6" w:rsidRPr="00A61917" w:rsidRDefault="000911A6" w:rsidP="000911A6">
      <w:pPr>
        <w:spacing w:before="36" w:line="276" w:lineRule="auto"/>
        <w:ind w:left="116"/>
        <w:jc w:val="both"/>
        <w:rPr>
          <w:rFonts w:asciiTheme="minorHAnsi" w:hAnsiTheme="minorHAnsi" w:cstheme="minorBidi"/>
          <w:sz w:val="24"/>
          <w:szCs w:val="24"/>
          <w:lang w:val="pl-PL"/>
        </w:rPr>
      </w:pPr>
      <w:r w:rsidRPr="68ED4179">
        <w:rPr>
          <w:rFonts w:asciiTheme="minorHAnsi" w:hAnsiTheme="minorHAnsi" w:cstheme="minorBidi"/>
          <w:sz w:val="24"/>
          <w:szCs w:val="24"/>
          <w:lang w:val="pl-PL"/>
        </w:rPr>
        <w:t>1. Odpowiedzi ustne – obejmujące materiał ztrzech ostatnich lekcji. Uczeń ma prawo poprawić każdą ocenę z odpowiedzi ustnej.</w:t>
      </w:r>
    </w:p>
    <w:p w:rsidR="000911A6" w:rsidRPr="00A61917" w:rsidRDefault="000911A6" w:rsidP="000911A6">
      <w:pPr>
        <w:spacing w:before="41"/>
        <w:ind w:left="116"/>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2. Prace domowe – obejmujące materiał z ostatniej lekcji.</w:t>
      </w:r>
    </w:p>
    <w:p w:rsidR="000911A6" w:rsidRDefault="000911A6" w:rsidP="0090304D">
      <w:pPr>
        <w:spacing w:line="200" w:lineRule="exact"/>
        <w:rPr>
          <w:rFonts w:asciiTheme="minorHAnsi" w:hAnsiTheme="minorHAnsi" w:cstheme="minorHAnsi"/>
          <w:sz w:val="24"/>
          <w:szCs w:val="24"/>
          <w:lang w:val="pl-PL"/>
        </w:rPr>
      </w:pPr>
    </w:p>
    <w:p w:rsidR="000911A6" w:rsidRDefault="000911A6" w:rsidP="0090304D">
      <w:pPr>
        <w:spacing w:line="200" w:lineRule="exact"/>
        <w:rPr>
          <w:rFonts w:asciiTheme="minorHAnsi" w:hAnsiTheme="minorHAnsi" w:cstheme="minorHAnsi"/>
          <w:sz w:val="24"/>
          <w:szCs w:val="24"/>
          <w:lang w:val="pl-PL"/>
        </w:rPr>
      </w:pPr>
    </w:p>
    <w:p w:rsidR="000911A6" w:rsidRPr="00B514C8" w:rsidRDefault="000911A6" w:rsidP="000911A6">
      <w:pPr>
        <w:tabs>
          <w:tab w:val="left" w:pos="0"/>
        </w:tabs>
        <w:spacing w:line="276" w:lineRule="auto"/>
        <w:ind w:left="720" w:hanging="720"/>
        <w:jc w:val="both"/>
        <w:rPr>
          <w:rFonts w:asciiTheme="minorHAnsi" w:hAnsiTheme="minorHAnsi" w:cstheme="minorHAnsi"/>
          <w:b/>
          <w:bCs/>
          <w:sz w:val="24"/>
          <w:szCs w:val="24"/>
          <w:lang w:val="pl-PL"/>
        </w:rPr>
      </w:pPr>
      <w:r w:rsidRPr="00261D45">
        <w:rPr>
          <w:rFonts w:asciiTheme="minorHAnsi" w:hAnsiTheme="minorHAnsi" w:cstheme="minorHAnsi"/>
          <w:b/>
          <w:sz w:val="24"/>
          <w:szCs w:val="24"/>
          <w:lang w:val="pl-PL"/>
        </w:rPr>
        <w:t xml:space="preserve">V. </w:t>
      </w:r>
      <w:r w:rsidRPr="00B514C8">
        <w:rPr>
          <w:rFonts w:asciiTheme="minorHAnsi" w:hAnsiTheme="minorHAnsi" w:cstheme="minorHAnsi"/>
          <w:b/>
          <w:bCs/>
          <w:sz w:val="24"/>
          <w:szCs w:val="24"/>
          <w:lang w:val="pl-PL"/>
        </w:rPr>
        <w:t>Aktywność lekcyjna</w:t>
      </w:r>
    </w:p>
    <w:p w:rsidR="000911A6" w:rsidRPr="006430A8" w:rsidRDefault="000911A6" w:rsidP="000911A6">
      <w:pPr>
        <w:numPr>
          <w:ilvl w:val="0"/>
          <w:numId w:val="5"/>
        </w:numPr>
        <w:tabs>
          <w:tab w:val="left" w:pos="720"/>
        </w:tabs>
        <w:spacing w:line="276" w:lineRule="auto"/>
        <w:jc w:val="both"/>
        <w:rPr>
          <w:rFonts w:asciiTheme="minorHAnsi" w:hAnsiTheme="minorHAnsi" w:cstheme="minorHAnsi"/>
          <w:sz w:val="24"/>
          <w:szCs w:val="24"/>
          <w:lang w:val="pl-PL"/>
        </w:rPr>
      </w:pPr>
      <w:r w:rsidRPr="00B514C8">
        <w:rPr>
          <w:rFonts w:asciiTheme="minorHAnsi" w:hAnsiTheme="minorHAnsi" w:cstheme="minorHAnsi"/>
          <w:sz w:val="24"/>
          <w:szCs w:val="24"/>
          <w:lang w:val="pl-PL"/>
        </w:rPr>
        <w:t>Uczeń, który wyróżnia się swoją aktywnością w trakcie lekcji, może otrzymać „plus” („+”).</w:t>
      </w:r>
      <w:r w:rsidRPr="006430A8">
        <w:rPr>
          <w:rFonts w:asciiTheme="minorHAnsi" w:hAnsiTheme="minorHAnsi" w:cstheme="minorHAnsi"/>
          <w:sz w:val="24"/>
          <w:szCs w:val="24"/>
          <w:lang w:val="pl-PL"/>
        </w:rPr>
        <w:t>Uczeń, który uzyskał trzy „plusy” z aktywności lekcyjnej, otrzymuje ocenę bardzo dobrą.Na jednej lekcji uczeń może otrzymać dowolną liczbę „plusów”.</w:t>
      </w:r>
    </w:p>
    <w:p w:rsidR="000911A6" w:rsidRPr="006430A8" w:rsidRDefault="000911A6" w:rsidP="000911A6">
      <w:pPr>
        <w:numPr>
          <w:ilvl w:val="0"/>
          <w:numId w:val="5"/>
        </w:numPr>
        <w:tabs>
          <w:tab w:val="left" w:pos="720"/>
        </w:tabs>
        <w:spacing w:line="276" w:lineRule="auto"/>
        <w:jc w:val="both"/>
        <w:rPr>
          <w:rFonts w:asciiTheme="minorHAnsi" w:hAnsiTheme="minorHAnsi" w:cstheme="minorHAnsi"/>
          <w:sz w:val="24"/>
          <w:szCs w:val="24"/>
          <w:lang w:val="pl-PL"/>
        </w:rPr>
      </w:pPr>
      <w:r w:rsidRPr="00B514C8">
        <w:rPr>
          <w:rFonts w:asciiTheme="minorHAnsi" w:hAnsiTheme="minorHAnsi" w:cstheme="minorHAnsi"/>
          <w:sz w:val="24"/>
          <w:szCs w:val="24"/>
          <w:lang w:val="pl-PL"/>
        </w:rPr>
        <w:lastRenderedPageBreak/>
        <w:t>Uczeń, który w widoczny sposób nie uczestniczy w pracy na lekcji, otrzymuje „minus” („ – „). Na jednej lekcji uczeń może otrzymać jednego „minusa”.</w:t>
      </w:r>
      <w:r w:rsidRPr="006430A8">
        <w:rPr>
          <w:rFonts w:asciiTheme="minorHAnsi" w:hAnsiTheme="minorHAnsi" w:cstheme="minorHAnsi"/>
          <w:sz w:val="24"/>
          <w:szCs w:val="24"/>
          <w:lang w:val="pl-PL"/>
        </w:rPr>
        <w:t>Uczeń, który uzyskał trzy „minusy”, otrzymuje ocenę niedostateczną.</w:t>
      </w:r>
    </w:p>
    <w:p w:rsidR="000911A6" w:rsidRDefault="000911A6" w:rsidP="000911A6">
      <w:pPr>
        <w:tabs>
          <w:tab w:val="left" w:pos="720"/>
        </w:tabs>
        <w:spacing w:line="276" w:lineRule="auto"/>
        <w:jc w:val="both"/>
        <w:rPr>
          <w:rFonts w:asciiTheme="minorHAnsi" w:hAnsiTheme="minorHAnsi" w:cstheme="minorHAnsi"/>
          <w:sz w:val="24"/>
          <w:szCs w:val="24"/>
          <w:lang w:val="pl-PL"/>
        </w:rPr>
      </w:pPr>
    </w:p>
    <w:p w:rsidR="000911A6" w:rsidRPr="00B514C8" w:rsidRDefault="000911A6" w:rsidP="000911A6">
      <w:pPr>
        <w:spacing w:line="276" w:lineRule="auto"/>
        <w:jc w:val="both"/>
        <w:rPr>
          <w:rFonts w:asciiTheme="minorHAnsi" w:hAnsiTheme="minorHAnsi" w:cstheme="minorHAnsi"/>
          <w:sz w:val="24"/>
          <w:szCs w:val="24"/>
          <w:lang w:val="pl-PL"/>
        </w:rPr>
      </w:pPr>
      <w:r>
        <w:rPr>
          <w:rFonts w:asciiTheme="minorHAnsi" w:hAnsiTheme="minorHAnsi" w:cstheme="minorHAnsi"/>
          <w:b/>
          <w:sz w:val="24"/>
          <w:szCs w:val="24"/>
          <w:lang w:val="pl-PL"/>
        </w:rPr>
        <w:t>VI</w:t>
      </w:r>
      <w:r w:rsidRPr="00B514C8">
        <w:rPr>
          <w:rFonts w:asciiTheme="minorHAnsi" w:hAnsiTheme="minorHAnsi" w:cstheme="minorHAnsi"/>
          <w:b/>
          <w:sz w:val="24"/>
          <w:szCs w:val="24"/>
          <w:lang w:val="pl-PL"/>
        </w:rPr>
        <w:t xml:space="preserve">. </w:t>
      </w:r>
      <w:r w:rsidRPr="00B514C8">
        <w:rPr>
          <w:rFonts w:asciiTheme="minorHAnsi" w:hAnsiTheme="minorHAnsi" w:cstheme="minorHAnsi"/>
          <w:b/>
          <w:bCs/>
          <w:sz w:val="24"/>
          <w:szCs w:val="24"/>
          <w:lang w:val="pl-PL"/>
        </w:rPr>
        <w:t>Aktywność pozalekcyjna</w:t>
      </w:r>
    </w:p>
    <w:p w:rsidR="000911A6" w:rsidRPr="00B514C8" w:rsidRDefault="000911A6" w:rsidP="000911A6">
      <w:pPr>
        <w:numPr>
          <w:ilvl w:val="0"/>
          <w:numId w:val="4"/>
        </w:numPr>
        <w:tabs>
          <w:tab w:val="left" w:pos="720"/>
        </w:tabs>
        <w:spacing w:line="276" w:lineRule="auto"/>
        <w:jc w:val="both"/>
        <w:rPr>
          <w:rFonts w:asciiTheme="minorHAnsi" w:hAnsiTheme="minorHAnsi" w:cstheme="minorHAnsi"/>
          <w:sz w:val="24"/>
          <w:szCs w:val="24"/>
          <w:lang w:val="pl-PL"/>
        </w:rPr>
      </w:pPr>
      <w:r w:rsidRPr="00B514C8">
        <w:rPr>
          <w:rFonts w:asciiTheme="minorHAnsi" w:hAnsiTheme="minorHAnsi" w:cstheme="minorHAnsi"/>
          <w:sz w:val="24"/>
          <w:szCs w:val="24"/>
          <w:lang w:val="pl-PL"/>
        </w:rPr>
        <w:t>Proponowane formy aktywności pozalekcyjnej:</w:t>
      </w:r>
    </w:p>
    <w:p w:rsidR="000911A6" w:rsidRDefault="000911A6" w:rsidP="000911A6">
      <w:pPr>
        <w:numPr>
          <w:ilvl w:val="2"/>
          <w:numId w:val="3"/>
        </w:numPr>
        <w:tabs>
          <w:tab w:val="clear" w:pos="2370"/>
          <w:tab w:val="left" w:pos="720"/>
        </w:tabs>
        <w:spacing w:line="276" w:lineRule="auto"/>
        <w:jc w:val="both"/>
        <w:rPr>
          <w:rFonts w:asciiTheme="minorHAnsi" w:hAnsiTheme="minorHAnsi" w:cstheme="minorHAnsi"/>
          <w:sz w:val="24"/>
          <w:szCs w:val="24"/>
          <w:lang w:val="pl-PL"/>
        </w:rPr>
      </w:pPr>
      <w:r w:rsidRPr="00B514C8">
        <w:rPr>
          <w:rFonts w:asciiTheme="minorHAnsi" w:hAnsiTheme="minorHAnsi" w:cstheme="minorHAnsi"/>
          <w:sz w:val="24"/>
          <w:szCs w:val="24"/>
          <w:lang w:val="pl-PL"/>
        </w:rPr>
        <w:t>udział i osiągnięcia w konkursach;</w:t>
      </w:r>
    </w:p>
    <w:p w:rsidR="000911A6" w:rsidRPr="00B514C8" w:rsidRDefault="000911A6" w:rsidP="000911A6">
      <w:pPr>
        <w:numPr>
          <w:ilvl w:val="2"/>
          <w:numId w:val="3"/>
        </w:numPr>
        <w:tabs>
          <w:tab w:val="clear" w:pos="2370"/>
          <w:tab w:val="left" w:pos="720"/>
        </w:tabs>
        <w:spacing w:line="276" w:lineRule="auto"/>
        <w:jc w:val="both"/>
        <w:rPr>
          <w:rFonts w:asciiTheme="minorHAnsi" w:hAnsiTheme="minorHAnsi" w:cstheme="minorHAnsi"/>
          <w:sz w:val="24"/>
          <w:szCs w:val="24"/>
          <w:lang w:val="pl-PL"/>
        </w:rPr>
      </w:pPr>
      <w:r>
        <w:rPr>
          <w:rFonts w:asciiTheme="minorHAnsi" w:hAnsiTheme="minorHAnsi" w:cstheme="minorHAnsi"/>
          <w:sz w:val="24"/>
          <w:szCs w:val="24"/>
          <w:lang w:val="pl-PL"/>
        </w:rPr>
        <w:t>udział w kółku przedmiotowym;</w:t>
      </w:r>
    </w:p>
    <w:p w:rsidR="000911A6" w:rsidRPr="00B514C8" w:rsidRDefault="000911A6" w:rsidP="000911A6">
      <w:pPr>
        <w:numPr>
          <w:ilvl w:val="2"/>
          <w:numId w:val="3"/>
        </w:numPr>
        <w:tabs>
          <w:tab w:val="clear" w:pos="2370"/>
          <w:tab w:val="left" w:pos="720"/>
        </w:tabs>
        <w:spacing w:line="276" w:lineRule="auto"/>
        <w:jc w:val="both"/>
        <w:rPr>
          <w:rFonts w:asciiTheme="minorHAnsi" w:hAnsiTheme="minorHAnsi" w:cstheme="minorHAnsi"/>
          <w:sz w:val="24"/>
          <w:szCs w:val="24"/>
          <w:lang w:val="pl-PL"/>
        </w:rPr>
      </w:pPr>
      <w:r w:rsidRPr="00B514C8">
        <w:rPr>
          <w:rFonts w:asciiTheme="minorHAnsi" w:hAnsiTheme="minorHAnsi" w:cstheme="minorHAnsi"/>
          <w:sz w:val="24"/>
          <w:szCs w:val="24"/>
          <w:lang w:val="pl-PL"/>
        </w:rPr>
        <w:t>wykonanie dodatkowych zadań podanych przez nauczyciela lub zaproponowanych przez ucznia.</w:t>
      </w:r>
    </w:p>
    <w:p w:rsidR="000911A6" w:rsidRPr="00A61917" w:rsidRDefault="000911A6" w:rsidP="000911A6">
      <w:pPr>
        <w:ind w:left="116"/>
        <w:rPr>
          <w:rFonts w:asciiTheme="minorHAnsi" w:hAnsiTheme="minorHAnsi" w:cstheme="minorHAnsi"/>
          <w:sz w:val="12"/>
          <w:szCs w:val="12"/>
          <w:lang w:val="pl-PL"/>
        </w:rPr>
      </w:pPr>
    </w:p>
    <w:p w:rsidR="000911A6" w:rsidRPr="00A61917" w:rsidRDefault="000911A6" w:rsidP="000911A6">
      <w:pPr>
        <w:spacing w:line="200" w:lineRule="exact"/>
        <w:rPr>
          <w:rFonts w:asciiTheme="minorHAnsi" w:hAnsiTheme="minorHAnsi" w:cstheme="minorHAnsi"/>
          <w:lang w:val="pl-PL"/>
        </w:rPr>
      </w:pPr>
    </w:p>
    <w:p w:rsidR="000911A6" w:rsidRPr="00261D45" w:rsidRDefault="000911A6" w:rsidP="000911A6">
      <w:pPr>
        <w:ind w:left="116"/>
        <w:rPr>
          <w:rFonts w:asciiTheme="minorHAnsi" w:hAnsiTheme="minorHAnsi" w:cstheme="minorBidi"/>
          <w:b/>
          <w:bCs/>
          <w:sz w:val="24"/>
          <w:szCs w:val="24"/>
          <w:lang w:val="pl-PL"/>
        </w:rPr>
      </w:pPr>
      <w:r w:rsidRPr="68ED4179">
        <w:rPr>
          <w:rFonts w:asciiTheme="minorHAnsi" w:hAnsiTheme="minorHAnsi" w:cstheme="minorBidi"/>
          <w:b/>
          <w:bCs/>
          <w:sz w:val="24"/>
          <w:szCs w:val="24"/>
          <w:lang w:val="pl-PL"/>
        </w:rPr>
        <w:t>VII. Wymagania na poszczególne oceny z języka angielskiego w klasach I – III</w:t>
      </w:r>
    </w:p>
    <w:p w:rsidR="000911A6" w:rsidRDefault="000911A6" w:rsidP="000911A6">
      <w:pPr>
        <w:ind w:left="116"/>
        <w:rPr>
          <w:rFonts w:asciiTheme="minorHAnsi" w:hAnsiTheme="minorHAnsi" w:cstheme="minorBidi"/>
          <w:b/>
          <w:bCs/>
          <w:sz w:val="24"/>
          <w:szCs w:val="24"/>
          <w:lang w:val="pl-PL"/>
        </w:rPr>
      </w:pPr>
    </w:p>
    <w:p w:rsidR="000911A6" w:rsidRPr="00A61917" w:rsidRDefault="000911A6" w:rsidP="000911A6">
      <w:pPr>
        <w:spacing w:before="36"/>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Obowiązująca skala ocen:</w:t>
      </w:r>
    </w:p>
    <w:p w:rsidR="000911A6" w:rsidRPr="00A61917" w:rsidRDefault="000911A6" w:rsidP="000911A6">
      <w:pPr>
        <w:spacing w:line="276" w:lineRule="auto"/>
        <w:ind w:left="1196"/>
        <w:rPr>
          <w:rFonts w:asciiTheme="minorHAnsi" w:hAnsiTheme="minorHAnsi" w:cstheme="minorHAnsi"/>
          <w:sz w:val="24"/>
          <w:szCs w:val="24"/>
          <w:lang w:val="pl-PL"/>
        </w:rPr>
      </w:pPr>
      <w:r w:rsidRPr="00A61917">
        <w:rPr>
          <w:rFonts w:asciiTheme="minorHAnsi" w:hAnsiTheme="minorHAnsi" w:cstheme="minorHAnsi"/>
          <w:sz w:val="24"/>
          <w:szCs w:val="24"/>
          <w:lang w:val="pl-PL"/>
        </w:rPr>
        <w:t>„cel ( 6 )”– ocena celująca</w:t>
      </w:r>
    </w:p>
    <w:p w:rsidR="000911A6" w:rsidRPr="00A61917" w:rsidRDefault="000911A6" w:rsidP="000911A6">
      <w:pPr>
        <w:spacing w:line="276" w:lineRule="auto"/>
        <w:ind w:left="1196"/>
        <w:rPr>
          <w:rFonts w:asciiTheme="minorHAnsi" w:hAnsiTheme="minorHAnsi" w:cstheme="minorHAnsi"/>
          <w:sz w:val="24"/>
          <w:szCs w:val="24"/>
          <w:lang w:val="pl-PL"/>
        </w:rPr>
      </w:pPr>
      <w:r w:rsidRPr="00A61917">
        <w:rPr>
          <w:rFonts w:asciiTheme="minorHAnsi" w:hAnsiTheme="minorHAnsi" w:cstheme="minorHAnsi"/>
          <w:sz w:val="24"/>
          <w:szCs w:val="24"/>
          <w:lang w:val="pl-PL"/>
        </w:rPr>
        <w:t>„bdb ( 5 )” – ocena bardzo dobra</w:t>
      </w:r>
    </w:p>
    <w:p w:rsidR="000911A6" w:rsidRPr="00A61917" w:rsidRDefault="000911A6" w:rsidP="000911A6">
      <w:pPr>
        <w:spacing w:line="276" w:lineRule="auto"/>
        <w:ind w:left="1196"/>
        <w:rPr>
          <w:rFonts w:asciiTheme="minorHAnsi" w:hAnsiTheme="minorHAnsi" w:cstheme="minorHAnsi"/>
          <w:sz w:val="24"/>
          <w:szCs w:val="24"/>
          <w:lang w:val="pl-PL"/>
        </w:rPr>
      </w:pPr>
      <w:r w:rsidRPr="00A61917">
        <w:rPr>
          <w:rFonts w:asciiTheme="minorHAnsi" w:hAnsiTheme="minorHAnsi" w:cstheme="minorHAnsi"/>
          <w:sz w:val="24"/>
          <w:szCs w:val="24"/>
          <w:lang w:val="pl-PL"/>
        </w:rPr>
        <w:t>„db ( 4 )”– ocena dobra</w:t>
      </w:r>
    </w:p>
    <w:p w:rsidR="000911A6" w:rsidRDefault="000911A6" w:rsidP="000911A6">
      <w:pPr>
        <w:spacing w:line="276" w:lineRule="auto"/>
        <w:ind w:left="1196"/>
        <w:rPr>
          <w:rFonts w:asciiTheme="minorHAnsi" w:hAnsiTheme="minorHAnsi" w:cstheme="minorHAnsi"/>
          <w:sz w:val="24"/>
          <w:szCs w:val="24"/>
          <w:lang w:val="pl-PL"/>
        </w:rPr>
      </w:pPr>
      <w:r>
        <w:rPr>
          <w:rFonts w:asciiTheme="minorHAnsi" w:hAnsiTheme="minorHAnsi" w:cstheme="minorHAnsi"/>
          <w:sz w:val="24"/>
          <w:szCs w:val="24"/>
          <w:lang w:val="pl-PL"/>
        </w:rPr>
        <w:t>„dst ( 3 )” – ocena dostateczna</w:t>
      </w:r>
    </w:p>
    <w:p w:rsidR="000911A6" w:rsidRPr="00A61917" w:rsidRDefault="000911A6" w:rsidP="000911A6">
      <w:pPr>
        <w:spacing w:line="276" w:lineRule="auto"/>
        <w:ind w:left="1196"/>
        <w:rPr>
          <w:rFonts w:asciiTheme="minorHAnsi" w:hAnsiTheme="minorHAnsi" w:cstheme="minorHAnsi"/>
          <w:sz w:val="24"/>
          <w:szCs w:val="24"/>
          <w:lang w:val="pl-PL"/>
        </w:rPr>
      </w:pPr>
      <w:r w:rsidRPr="00A61917">
        <w:rPr>
          <w:rFonts w:asciiTheme="minorHAnsi" w:hAnsiTheme="minorHAnsi" w:cstheme="minorHAnsi"/>
          <w:sz w:val="24"/>
          <w:szCs w:val="24"/>
          <w:lang w:val="pl-PL"/>
        </w:rPr>
        <w:t>„dop ( 2 )” – ocena dopuszczająca</w:t>
      </w:r>
    </w:p>
    <w:p w:rsidR="000911A6" w:rsidRPr="00A61917" w:rsidRDefault="000911A6" w:rsidP="000911A6">
      <w:pPr>
        <w:spacing w:line="276" w:lineRule="auto"/>
        <w:ind w:left="1196"/>
        <w:rPr>
          <w:rFonts w:asciiTheme="minorHAnsi" w:hAnsiTheme="minorHAnsi" w:cstheme="minorHAnsi"/>
          <w:sz w:val="24"/>
          <w:szCs w:val="24"/>
          <w:lang w:val="pl-PL"/>
        </w:rPr>
      </w:pPr>
      <w:r w:rsidRPr="00A61917">
        <w:rPr>
          <w:rFonts w:asciiTheme="minorHAnsi" w:hAnsiTheme="minorHAnsi" w:cstheme="minorHAnsi"/>
          <w:sz w:val="24"/>
          <w:szCs w:val="24"/>
          <w:lang w:val="pl-PL"/>
        </w:rPr>
        <w:t>„ndst ( 1 )” – ocena niedostateczna</w:t>
      </w:r>
    </w:p>
    <w:p w:rsidR="000911A6" w:rsidRPr="00A61917" w:rsidRDefault="000911A6" w:rsidP="000911A6">
      <w:pPr>
        <w:spacing w:before="2" w:line="240" w:lineRule="exact"/>
        <w:rPr>
          <w:rFonts w:asciiTheme="minorHAnsi" w:hAnsiTheme="minorHAnsi" w:cstheme="minorHAnsi"/>
          <w:sz w:val="24"/>
          <w:szCs w:val="24"/>
          <w:lang w:val="pl-PL"/>
        </w:rPr>
      </w:pPr>
    </w:p>
    <w:p w:rsidR="000911A6" w:rsidRPr="00A61917" w:rsidRDefault="000911A6" w:rsidP="000911A6">
      <w:pPr>
        <w:spacing w:line="275" w:lineRule="auto"/>
        <w:ind w:left="116" w:right="77"/>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Ocena  celująca  –  uczeń  z  łatwością  i  wzorowo  przyswoił  wymagane  słownictwo,  proste struktury  gramatyczne,  dialogi,  wierszyki  i  piosenki.  Rozumie  ogólny  i  szczegółowy  sens różnorodnych  tekstów  i  rozmów.  Potrafi  z  łatwością  zrozumieć  polecenia  nauczyciela.  Jest aktywny, chętnie przygotowuje dodatkowe prace i zadania.</w:t>
      </w:r>
    </w:p>
    <w:p w:rsidR="000911A6" w:rsidRPr="00A61917" w:rsidRDefault="000911A6" w:rsidP="000911A6">
      <w:pPr>
        <w:spacing w:before="3" w:line="200" w:lineRule="exact"/>
        <w:rPr>
          <w:rFonts w:asciiTheme="minorHAnsi" w:hAnsiTheme="minorHAnsi" w:cstheme="minorHAnsi"/>
          <w:lang w:val="pl-PL"/>
        </w:rPr>
      </w:pPr>
    </w:p>
    <w:p w:rsidR="000911A6" w:rsidRPr="00A61917" w:rsidRDefault="000911A6" w:rsidP="000911A6">
      <w:pPr>
        <w:spacing w:line="275" w:lineRule="auto"/>
        <w:ind w:left="116" w:right="79"/>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Ocena bardzo dobra – uczeń w bardzo dobrym  stopniu przyswoił wymagane słownictwo, dialogi, wierszyki i piosenki. Zazwyczaj potrafi zrozumieć ogólny sens różnorodnych tekstów i rozmów. Przeważnie z łatwością rozumie polecenia nauczyciela. Jest aktywny.</w:t>
      </w:r>
    </w:p>
    <w:p w:rsidR="000911A6" w:rsidRPr="00A61917" w:rsidRDefault="000911A6" w:rsidP="000911A6">
      <w:pPr>
        <w:spacing w:before="3" w:line="200" w:lineRule="exact"/>
        <w:rPr>
          <w:rFonts w:asciiTheme="minorHAnsi" w:hAnsiTheme="minorHAnsi" w:cstheme="minorHAnsi"/>
          <w:lang w:val="pl-PL"/>
        </w:rPr>
      </w:pPr>
    </w:p>
    <w:p w:rsidR="000911A6" w:rsidRPr="00A61917" w:rsidRDefault="000911A6" w:rsidP="000911A6">
      <w:pPr>
        <w:spacing w:line="275" w:lineRule="auto"/>
        <w:ind w:left="116" w:right="75"/>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Ocena dobra – uczeń w dobrym stopniu przyswoił wymagane słownictwo, dialogi, wierszyki i  piosenki.  Często  potrafi  zrozumieć  ogólny  sens  różnorodnych  tekstów  i  rozmów.  Często rozumie polecenia nauczyciela. Stara się być aktywny.</w:t>
      </w:r>
    </w:p>
    <w:p w:rsidR="000911A6" w:rsidRPr="00A61917" w:rsidRDefault="000911A6" w:rsidP="000911A6">
      <w:pPr>
        <w:spacing w:before="3" w:line="200" w:lineRule="exact"/>
        <w:rPr>
          <w:rFonts w:asciiTheme="minorHAnsi" w:hAnsiTheme="minorHAnsi" w:cstheme="minorHAnsi"/>
          <w:lang w:val="pl-PL"/>
        </w:rPr>
      </w:pPr>
    </w:p>
    <w:p w:rsidR="000911A6" w:rsidRPr="00A61917" w:rsidRDefault="000911A6" w:rsidP="000911A6">
      <w:pPr>
        <w:spacing w:line="275" w:lineRule="auto"/>
        <w:ind w:left="116" w:right="77"/>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 xml:space="preserve">Ocena dostateczna – uczeń dysponuje ograniczonym zakresem słownictwa. Czasem potrafi zrozumieć  ogólny sens  różnorodnych  tekstów  i  rozmów. </w:t>
      </w:r>
      <w:r>
        <w:rPr>
          <w:rFonts w:asciiTheme="minorHAnsi" w:hAnsiTheme="minorHAnsi" w:cstheme="minorHAnsi"/>
          <w:sz w:val="24"/>
          <w:szCs w:val="24"/>
          <w:lang w:val="pl-PL"/>
        </w:rPr>
        <w:t>R</w:t>
      </w:r>
      <w:r w:rsidRPr="00A61917">
        <w:rPr>
          <w:rFonts w:asciiTheme="minorHAnsi" w:hAnsiTheme="minorHAnsi" w:cstheme="minorHAnsi"/>
          <w:sz w:val="24"/>
          <w:szCs w:val="24"/>
          <w:lang w:val="pl-PL"/>
        </w:rPr>
        <w:t>zadko  rozumie  polecenia nauczyciela.</w:t>
      </w:r>
    </w:p>
    <w:p w:rsidR="000911A6" w:rsidRPr="00A61917" w:rsidRDefault="000911A6" w:rsidP="000911A6">
      <w:pPr>
        <w:spacing w:before="3" w:line="200" w:lineRule="exact"/>
        <w:rPr>
          <w:rFonts w:asciiTheme="minorHAnsi" w:hAnsiTheme="minorHAnsi" w:cstheme="minorHAnsi"/>
          <w:lang w:val="pl-PL"/>
        </w:rPr>
      </w:pPr>
    </w:p>
    <w:p w:rsidR="000911A6" w:rsidRPr="00A61917" w:rsidRDefault="000911A6" w:rsidP="000911A6">
      <w:pPr>
        <w:spacing w:line="275" w:lineRule="auto"/>
        <w:ind w:left="116" w:right="77"/>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Ocena dopuszczająca – uczeń dysponuje bardzo ograniczonym zakresem słownictwa. Tylko od  czasu  do  czasu  potrafi  zrozumieć  ogólny  sens  różnorodnych  tekstów  i  rozmów.  W znacznym stopniu nie rozumie poleceń nauczyciela.</w:t>
      </w:r>
    </w:p>
    <w:p w:rsidR="000911A6" w:rsidRPr="00A61917" w:rsidRDefault="000911A6" w:rsidP="000911A6">
      <w:pPr>
        <w:spacing w:before="3" w:line="200" w:lineRule="exact"/>
        <w:rPr>
          <w:rFonts w:asciiTheme="minorHAnsi" w:hAnsiTheme="minorHAnsi" w:cstheme="minorHAnsi"/>
          <w:lang w:val="pl-PL"/>
        </w:rPr>
      </w:pPr>
    </w:p>
    <w:p w:rsidR="000911A6" w:rsidRPr="00A61917" w:rsidRDefault="000911A6" w:rsidP="000911A6">
      <w:pPr>
        <w:spacing w:line="276" w:lineRule="auto"/>
        <w:ind w:left="116" w:right="77"/>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Ocena  niedostateczna  –  uczeń  nie  opanował  prostego  słownictwa.  Nie  rozumie  prostych tekstów  i  rozmów.  Nie  rozumie  poleceń  nauczyciela.  Nie  odrabia  prac  domowych.  Nie prowadzi zeszytu ćwiczeń i zeszytu przedmiotowego.</w:t>
      </w:r>
    </w:p>
    <w:p w:rsidR="000911A6" w:rsidRPr="00A61917" w:rsidRDefault="000911A6" w:rsidP="000911A6">
      <w:pPr>
        <w:spacing w:line="276" w:lineRule="auto"/>
        <w:ind w:left="1196"/>
        <w:rPr>
          <w:rFonts w:asciiTheme="minorHAnsi" w:hAnsiTheme="minorHAnsi" w:cstheme="minorHAnsi"/>
          <w:sz w:val="24"/>
          <w:szCs w:val="24"/>
          <w:lang w:val="pl-PL"/>
        </w:rPr>
        <w:sectPr w:rsidR="000911A6" w:rsidRPr="00A61917">
          <w:pgSz w:w="11920" w:h="16840"/>
          <w:pgMar w:top="1320" w:right="1300" w:bottom="280" w:left="1300" w:header="708" w:footer="708" w:gutter="0"/>
          <w:cols w:space="708"/>
        </w:sectPr>
      </w:pPr>
    </w:p>
    <w:p w:rsidR="000911A6" w:rsidRPr="000911A6" w:rsidRDefault="000911A6" w:rsidP="000911A6">
      <w:pPr>
        <w:spacing w:line="276" w:lineRule="auto"/>
        <w:rPr>
          <w:rFonts w:asciiTheme="minorHAnsi" w:hAnsiTheme="minorHAnsi" w:cstheme="minorHAnsi"/>
          <w:b/>
          <w:sz w:val="24"/>
          <w:szCs w:val="24"/>
          <w:lang w:val="pl-PL"/>
        </w:rPr>
      </w:pPr>
      <w:r w:rsidRPr="000911A6">
        <w:rPr>
          <w:rFonts w:asciiTheme="minorHAnsi" w:hAnsiTheme="minorHAnsi" w:cstheme="minorHAnsi"/>
          <w:b/>
          <w:sz w:val="24"/>
          <w:szCs w:val="24"/>
          <w:lang w:val="pl-PL"/>
        </w:rPr>
        <w:lastRenderedPageBreak/>
        <w:t>VIII. Zasady przeliczania uzyskanych punktów na ocenę z kartkówek i sprawdzianów</w:t>
      </w:r>
    </w:p>
    <w:p w:rsidR="000911A6" w:rsidRPr="000911A6" w:rsidRDefault="000911A6" w:rsidP="000911A6">
      <w:pPr>
        <w:spacing w:line="276" w:lineRule="auto"/>
        <w:rPr>
          <w:rFonts w:asciiTheme="minorHAnsi" w:hAnsiTheme="minorHAnsi" w:cstheme="minorHAnsi"/>
          <w:sz w:val="24"/>
          <w:szCs w:val="24"/>
          <w:lang w:val="pl-PL"/>
        </w:rPr>
      </w:pPr>
    </w:p>
    <w:p w:rsidR="000911A6" w:rsidRPr="000911A6" w:rsidRDefault="000911A6" w:rsidP="000911A6">
      <w:pPr>
        <w:spacing w:line="276" w:lineRule="auto"/>
        <w:rPr>
          <w:rFonts w:asciiTheme="minorHAnsi" w:hAnsiTheme="minorHAnsi" w:cstheme="minorHAnsi"/>
          <w:sz w:val="24"/>
          <w:szCs w:val="24"/>
          <w:lang w:val="pl-PL"/>
        </w:rPr>
      </w:pPr>
      <w:r w:rsidRPr="000911A6">
        <w:rPr>
          <w:rFonts w:asciiTheme="minorHAnsi" w:hAnsiTheme="minorHAnsi" w:cstheme="minorHAnsi"/>
          <w:sz w:val="24"/>
          <w:szCs w:val="24"/>
          <w:lang w:val="pl-PL"/>
        </w:rPr>
        <w:t xml:space="preserve">96 – 100 %      </w:t>
      </w:r>
      <w:r>
        <w:rPr>
          <w:rFonts w:asciiTheme="minorHAnsi" w:hAnsiTheme="minorHAnsi" w:cstheme="minorHAnsi"/>
          <w:sz w:val="24"/>
          <w:szCs w:val="24"/>
          <w:lang w:val="pl-PL"/>
        </w:rPr>
        <w:t xml:space="preserve">                               </w:t>
      </w:r>
      <w:r w:rsidRPr="000911A6">
        <w:rPr>
          <w:rFonts w:asciiTheme="minorHAnsi" w:hAnsiTheme="minorHAnsi" w:cstheme="minorHAnsi"/>
          <w:sz w:val="24"/>
          <w:szCs w:val="24"/>
          <w:lang w:val="pl-PL"/>
        </w:rPr>
        <w:t>celująca</w:t>
      </w:r>
    </w:p>
    <w:p w:rsidR="000911A6" w:rsidRPr="000911A6" w:rsidRDefault="000911A6" w:rsidP="000911A6">
      <w:pPr>
        <w:spacing w:line="276" w:lineRule="auto"/>
        <w:rPr>
          <w:rFonts w:asciiTheme="minorHAnsi" w:hAnsiTheme="minorHAnsi" w:cstheme="minorHAnsi"/>
          <w:sz w:val="24"/>
          <w:szCs w:val="24"/>
          <w:lang w:val="pl-PL"/>
        </w:rPr>
      </w:pPr>
      <w:r w:rsidRPr="000911A6">
        <w:rPr>
          <w:rFonts w:asciiTheme="minorHAnsi" w:hAnsiTheme="minorHAnsi" w:cstheme="minorHAnsi"/>
          <w:sz w:val="24"/>
          <w:szCs w:val="24"/>
          <w:lang w:val="pl-PL"/>
        </w:rPr>
        <w:t>85 – 95 %                                       bardzo dobra</w:t>
      </w:r>
    </w:p>
    <w:p w:rsidR="000911A6" w:rsidRPr="000911A6" w:rsidRDefault="000911A6" w:rsidP="000911A6">
      <w:pPr>
        <w:spacing w:line="276" w:lineRule="auto"/>
        <w:rPr>
          <w:rFonts w:asciiTheme="minorHAnsi" w:hAnsiTheme="minorHAnsi" w:cstheme="minorHAnsi"/>
          <w:sz w:val="24"/>
          <w:szCs w:val="24"/>
          <w:lang w:val="pl-PL"/>
        </w:rPr>
      </w:pPr>
      <w:r w:rsidRPr="000911A6">
        <w:rPr>
          <w:rFonts w:asciiTheme="minorHAnsi" w:hAnsiTheme="minorHAnsi" w:cstheme="minorHAnsi"/>
          <w:sz w:val="24"/>
          <w:szCs w:val="24"/>
          <w:lang w:val="pl-PL"/>
        </w:rPr>
        <w:t>70 – 84 %                                       dobra</w:t>
      </w:r>
    </w:p>
    <w:p w:rsidR="000911A6" w:rsidRPr="000911A6" w:rsidRDefault="000911A6" w:rsidP="000911A6">
      <w:pPr>
        <w:spacing w:line="276" w:lineRule="auto"/>
        <w:rPr>
          <w:rFonts w:asciiTheme="minorHAnsi" w:hAnsiTheme="minorHAnsi" w:cstheme="minorHAnsi"/>
          <w:sz w:val="24"/>
          <w:szCs w:val="24"/>
          <w:lang w:val="pl-PL"/>
        </w:rPr>
      </w:pPr>
      <w:r w:rsidRPr="000911A6">
        <w:rPr>
          <w:rFonts w:asciiTheme="minorHAnsi" w:hAnsiTheme="minorHAnsi" w:cstheme="minorHAnsi"/>
          <w:sz w:val="24"/>
          <w:szCs w:val="24"/>
          <w:lang w:val="pl-PL"/>
        </w:rPr>
        <w:t>50 – 69 %                                       dostateczna</w:t>
      </w:r>
    </w:p>
    <w:p w:rsidR="000911A6" w:rsidRPr="000911A6" w:rsidRDefault="000911A6" w:rsidP="000911A6">
      <w:pPr>
        <w:spacing w:line="276" w:lineRule="auto"/>
        <w:rPr>
          <w:rFonts w:asciiTheme="minorHAnsi" w:hAnsiTheme="minorHAnsi" w:cstheme="minorHAnsi"/>
          <w:sz w:val="24"/>
          <w:szCs w:val="24"/>
          <w:lang w:val="pl-PL"/>
        </w:rPr>
      </w:pPr>
      <w:r w:rsidRPr="000911A6">
        <w:rPr>
          <w:rFonts w:asciiTheme="minorHAnsi" w:hAnsiTheme="minorHAnsi" w:cstheme="minorHAnsi"/>
          <w:sz w:val="24"/>
          <w:szCs w:val="24"/>
          <w:lang w:val="pl-PL"/>
        </w:rPr>
        <w:t>30 – 49 %                                       dopuszczająca</w:t>
      </w:r>
    </w:p>
    <w:p w:rsidR="000911A6" w:rsidRPr="000911A6" w:rsidRDefault="000911A6" w:rsidP="000911A6">
      <w:pPr>
        <w:spacing w:line="276" w:lineRule="auto"/>
        <w:rPr>
          <w:rFonts w:asciiTheme="minorHAnsi" w:hAnsiTheme="minorHAnsi" w:cstheme="minorHAnsi"/>
          <w:sz w:val="24"/>
          <w:szCs w:val="24"/>
          <w:lang w:val="pl-PL"/>
        </w:rPr>
      </w:pPr>
      <w:r w:rsidRPr="000911A6">
        <w:rPr>
          <w:rFonts w:asciiTheme="minorHAnsi" w:hAnsiTheme="minorHAnsi" w:cstheme="minorHAnsi"/>
          <w:sz w:val="24"/>
          <w:szCs w:val="24"/>
          <w:lang w:val="pl-PL"/>
        </w:rPr>
        <w:t>0 – 29 %                                         niedostateczna</w:t>
      </w:r>
    </w:p>
    <w:p w:rsidR="000911A6" w:rsidRPr="000911A6" w:rsidRDefault="000911A6" w:rsidP="000911A6">
      <w:pPr>
        <w:spacing w:line="276" w:lineRule="auto"/>
        <w:rPr>
          <w:rFonts w:asciiTheme="minorHAnsi" w:hAnsiTheme="minorHAnsi" w:cstheme="minorHAnsi"/>
          <w:sz w:val="24"/>
          <w:szCs w:val="24"/>
          <w:lang w:val="pl-PL"/>
        </w:rPr>
      </w:pPr>
    </w:p>
    <w:p w:rsidR="000911A6" w:rsidRPr="000911A6" w:rsidRDefault="000911A6" w:rsidP="000911A6">
      <w:pPr>
        <w:spacing w:line="276" w:lineRule="auto"/>
        <w:rPr>
          <w:rFonts w:asciiTheme="minorHAnsi" w:hAnsiTheme="minorHAnsi" w:cstheme="minorHAnsi"/>
          <w:b/>
          <w:sz w:val="24"/>
          <w:szCs w:val="24"/>
          <w:lang w:val="pl-PL"/>
        </w:rPr>
      </w:pPr>
      <w:r w:rsidRPr="000911A6">
        <w:rPr>
          <w:rFonts w:asciiTheme="minorHAnsi" w:hAnsiTheme="minorHAnsi" w:cstheme="minorHAnsi"/>
          <w:b/>
          <w:sz w:val="24"/>
          <w:szCs w:val="24"/>
          <w:lang w:val="pl-PL"/>
        </w:rPr>
        <w:t>IX. Kształcenie sprawności językowych</w:t>
      </w:r>
    </w:p>
    <w:p w:rsidR="000911A6" w:rsidRPr="000911A6" w:rsidRDefault="000911A6" w:rsidP="000911A6">
      <w:pPr>
        <w:spacing w:line="276" w:lineRule="auto"/>
        <w:rPr>
          <w:rFonts w:asciiTheme="minorHAnsi" w:hAnsiTheme="minorHAnsi" w:cstheme="minorHAnsi"/>
          <w:b/>
          <w:sz w:val="24"/>
          <w:szCs w:val="24"/>
          <w:lang w:val="pl-PL"/>
        </w:rPr>
      </w:pPr>
    </w:p>
    <w:p w:rsidR="000911A6" w:rsidRDefault="000911A6" w:rsidP="000911A6">
      <w:pPr>
        <w:spacing w:line="276" w:lineRule="auto"/>
        <w:rPr>
          <w:rFonts w:asciiTheme="minorHAnsi" w:hAnsiTheme="minorHAnsi" w:cstheme="minorHAnsi"/>
          <w:sz w:val="24"/>
          <w:szCs w:val="24"/>
          <w:lang w:val="pl-PL"/>
        </w:rPr>
      </w:pPr>
      <w:r w:rsidRPr="000911A6">
        <w:rPr>
          <w:rFonts w:asciiTheme="minorHAnsi" w:hAnsiTheme="minorHAnsi" w:cstheme="minorHAnsi"/>
          <w:sz w:val="24"/>
          <w:szCs w:val="24"/>
          <w:lang w:val="pl-PL"/>
        </w:rPr>
        <w:t>Rozumienie  wypowiedzi ustnej  -  uczeń  potrafi  dopasować  obrazek  do  usłyszanego  tekstu  -  potrafipokolorować obrazek zgodnie z usłyszanym opisem - potrafi rozróżnić prawdziwe i fałszywe stwierdzenia związane z usłyszanym tekstem</w:t>
      </w:r>
      <w:r>
        <w:rPr>
          <w:rFonts w:asciiTheme="minorHAnsi" w:hAnsiTheme="minorHAnsi" w:cstheme="minorHAnsi"/>
          <w:sz w:val="24"/>
          <w:szCs w:val="24"/>
          <w:lang w:val="pl-PL"/>
        </w:rPr>
        <w:t>.</w:t>
      </w:r>
    </w:p>
    <w:p w:rsidR="000911A6" w:rsidRPr="00A61917" w:rsidRDefault="000911A6" w:rsidP="000911A6">
      <w:pPr>
        <w:spacing w:before="72" w:line="276" w:lineRule="auto"/>
        <w:ind w:left="116" w:right="75"/>
        <w:jc w:val="both"/>
        <w:rPr>
          <w:rFonts w:asciiTheme="minorHAnsi" w:hAnsiTheme="minorHAnsi" w:cstheme="minorHAnsi"/>
          <w:sz w:val="24"/>
          <w:szCs w:val="24"/>
          <w:lang w:val="pl-PL"/>
        </w:rPr>
      </w:pPr>
      <w:r>
        <w:rPr>
          <w:rFonts w:asciiTheme="minorHAnsi" w:hAnsiTheme="minorHAnsi" w:cstheme="minorHAnsi"/>
          <w:sz w:val="24"/>
          <w:szCs w:val="24"/>
          <w:lang w:val="pl-PL"/>
        </w:rPr>
        <w:t>Tworzenie wypowiedzi ustnej</w:t>
      </w:r>
      <w:r w:rsidRPr="00A61917">
        <w:rPr>
          <w:rFonts w:asciiTheme="minorHAnsi" w:hAnsiTheme="minorHAnsi" w:cstheme="minorHAnsi"/>
          <w:sz w:val="24"/>
          <w:szCs w:val="24"/>
          <w:lang w:val="pl-PL"/>
        </w:rPr>
        <w:t xml:space="preserve">  -  uczeń  potrafi  odegrać  swoją  rolę  w  mini  dialogu,  scence  -  pamięta  i  potrafi recytować  wprowadzane  wierszyki  -  pamięta  i  potrafi  zaśpiewać  wprowadzone  piosenki  - pamięta  i  potrafi  zastosować  wprowadzone  słownictwo  w  grach  i  zabawach  -  poprawnie wymawia wprowadzone słówka i zwroty - potrafi odpowiedzieć na proste pytania nauczyciela związane z omawianym tematem.</w:t>
      </w:r>
    </w:p>
    <w:p w:rsidR="000911A6" w:rsidRPr="00A61917" w:rsidRDefault="000911A6" w:rsidP="000911A6">
      <w:pPr>
        <w:spacing w:before="3" w:line="200" w:lineRule="exact"/>
        <w:rPr>
          <w:rFonts w:asciiTheme="minorHAnsi" w:hAnsiTheme="minorHAnsi" w:cstheme="minorHAnsi"/>
          <w:lang w:val="pl-PL"/>
        </w:rPr>
      </w:pPr>
    </w:p>
    <w:p w:rsidR="000911A6" w:rsidRPr="00A61917" w:rsidRDefault="000911A6" w:rsidP="000911A6">
      <w:pPr>
        <w:spacing w:line="275" w:lineRule="auto"/>
        <w:ind w:left="116" w:right="76"/>
        <w:jc w:val="both"/>
        <w:rPr>
          <w:rFonts w:asciiTheme="minorHAnsi" w:hAnsiTheme="minorHAnsi" w:cstheme="minorHAnsi"/>
          <w:sz w:val="24"/>
          <w:szCs w:val="24"/>
          <w:lang w:val="pl-PL"/>
        </w:rPr>
      </w:pPr>
      <w:r>
        <w:rPr>
          <w:rFonts w:asciiTheme="minorHAnsi" w:hAnsiTheme="minorHAnsi" w:cstheme="minorHAnsi"/>
          <w:sz w:val="24"/>
          <w:szCs w:val="24"/>
          <w:lang w:val="pl-PL"/>
        </w:rPr>
        <w:t>Rozumienie wypowiedzi pisemnej</w:t>
      </w:r>
      <w:r w:rsidRPr="00A61917">
        <w:rPr>
          <w:rFonts w:asciiTheme="minorHAnsi" w:hAnsiTheme="minorHAnsi" w:cstheme="minorHAnsi"/>
          <w:sz w:val="24"/>
          <w:szCs w:val="24"/>
          <w:lang w:val="pl-PL"/>
        </w:rPr>
        <w:t xml:space="preserve">  -  rozpoznaje  i  odczytuje  wybrane  słówka  -  potrafi  dobrać  tekst  do  obrazka  - rozumie pisemne instrukcje do ćwiczeń w podręczniku.</w:t>
      </w:r>
    </w:p>
    <w:p w:rsidR="000911A6" w:rsidRPr="00A61917" w:rsidRDefault="000911A6" w:rsidP="000911A6">
      <w:pPr>
        <w:spacing w:before="3" w:line="200" w:lineRule="exact"/>
        <w:rPr>
          <w:rFonts w:asciiTheme="minorHAnsi" w:hAnsiTheme="minorHAnsi" w:cstheme="minorHAnsi"/>
          <w:lang w:val="pl-PL"/>
        </w:rPr>
      </w:pPr>
    </w:p>
    <w:p w:rsidR="000911A6" w:rsidRPr="00A61917" w:rsidRDefault="000911A6" w:rsidP="000911A6">
      <w:pPr>
        <w:spacing w:line="275" w:lineRule="auto"/>
        <w:ind w:left="116" w:right="79"/>
        <w:jc w:val="both"/>
        <w:rPr>
          <w:rFonts w:asciiTheme="minorHAnsi" w:hAnsiTheme="minorHAnsi" w:cstheme="minorHAnsi"/>
          <w:sz w:val="24"/>
          <w:szCs w:val="24"/>
          <w:lang w:val="pl-PL"/>
        </w:rPr>
      </w:pPr>
      <w:r>
        <w:rPr>
          <w:rFonts w:asciiTheme="minorHAnsi" w:hAnsiTheme="minorHAnsi" w:cstheme="minorHAnsi"/>
          <w:sz w:val="24"/>
          <w:szCs w:val="24"/>
          <w:lang w:val="pl-PL"/>
        </w:rPr>
        <w:t>Tworzenie wypowiedzi pisemnej</w:t>
      </w:r>
      <w:r w:rsidRPr="00A61917">
        <w:rPr>
          <w:rFonts w:asciiTheme="minorHAnsi" w:hAnsiTheme="minorHAnsi" w:cstheme="minorHAnsi"/>
          <w:sz w:val="24"/>
          <w:szCs w:val="24"/>
          <w:lang w:val="pl-PL"/>
        </w:rPr>
        <w:t xml:space="preserve">  -  potrafi  uzupełniać  zdania  brakującymi  wyrazami  -  potrafi  układać  i  zapisywać proste zdania - stosuje właściwą pisownię.</w:t>
      </w:r>
    </w:p>
    <w:p w:rsidR="000911A6" w:rsidRPr="00A61917" w:rsidRDefault="000911A6" w:rsidP="000911A6">
      <w:pPr>
        <w:spacing w:line="200" w:lineRule="exact"/>
        <w:rPr>
          <w:rFonts w:asciiTheme="minorHAnsi" w:hAnsiTheme="minorHAnsi" w:cstheme="minorHAnsi"/>
          <w:lang w:val="pl-PL"/>
        </w:rPr>
      </w:pPr>
    </w:p>
    <w:p w:rsidR="000911A6" w:rsidRPr="00262CF4" w:rsidRDefault="000911A6" w:rsidP="000911A6">
      <w:pPr>
        <w:ind w:left="116" w:right="3116"/>
        <w:jc w:val="both"/>
        <w:rPr>
          <w:rFonts w:asciiTheme="minorHAnsi" w:hAnsiTheme="minorHAnsi" w:cstheme="minorHAnsi"/>
          <w:b/>
          <w:sz w:val="24"/>
          <w:szCs w:val="24"/>
          <w:lang w:val="pl-PL"/>
        </w:rPr>
      </w:pPr>
      <w:r w:rsidRPr="00262CF4">
        <w:rPr>
          <w:rFonts w:asciiTheme="minorHAnsi" w:hAnsiTheme="minorHAnsi" w:cstheme="minorHAnsi"/>
          <w:b/>
          <w:sz w:val="24"/>
          <w:szCs w:val="24"/>
          <w:lang w:val="pl-PL"/>
        </w:rPr>
        <w:t>X. Uczniowie ze specyficznymi trudnościami w uczeniu się</w:t>
      </w:r>
    </w:p>
    <w:p w:rsidR="000911A6" w:rsidRPr="00A61917" w:rsidRDefault="000911A6" w:rsidP="000911A6">
      <w:pPr>
        <w:spacing w:line="140" w:lineRule="exact"/>
        <w:rPr>
          <w:rFonts w:asciiTheme="minorHAnsi" w:hAnsiTheme="minorHAnsi" w:cstheme="minorHAnsi"/>
          <w:sz w:val="15"/>
          <w:szCs w:val="15"/>
          <w:lang w:val="pl-PL"/>
        </w:rPr>
      </w:pPr>
    </w:p>
    <w:p w:rsidR="000911A6" w:rsidRPr="00A61917" w:rsidRDefault="000911A6" w:rsidP="000911A6">
      <w:pPr>
        <w:spacing w:line="200" w:lineRule="exact"/>
        <w:rPr>
          <w:rFonts w:asciiTheme="minorHAnsi" w:hAnsiTheme="minorHAnsi" w:cstheme="minorHAnsi"/>
          <w:lang w:val="pl-PL"/>
        </w:rPr>
      </w:pPr>
    </w:p>
    <w:p w:rsidR="000911A6" w:rsidRPr="00A61917" w:rsidRDefault="000911A6" w:rsidP="000911A6">
      <w:pPr>
        <w:spacing w:line="276" w:lineRule="auto"/>
        <w:ind w:left="836" w:right="75" w:hanging="360"/>
        <w:jc w:val="both"/>
        <w:rPr>
          <w:rFonts w:asciiTheme="minorHAnsi" w:hAnsiTheme="minorHAnsi" w:cstheme="minorHAnsi"/>
          <w:sz w:val="24"/>
          <w:szCs w:val="24"/>
          <w:lang w:val="pl-PL"/>
        </w:rPr>
      </w:pPr>
      <w:r w:rsidRPr="00A61917">
        <w:rPr>
          <w:rFonts w:asciiTheme="minorHAnsi" w:eastAsia="Arial Unicode MS" w:hAnsiTheme="minorHAnsi" w:cstheme="minorHAnsi"/>
          <w:sz w:val="24"/>
          <w:szCs w:val="24"/>
        </w:rPr>
        <w:t></w:t>
      </w:r>
      <w:r w:rsidRPr="00A61917">
        <w:rPr>
          <w:rFonts w:asciiTheme="minorHAnsi" w:hAnsiTheme="minorHAnsi" w:cstheme="minorHAnsi"/>
          <w:sz w:val="24"/>
          <w:szCs w:val="24"/>
          <w:lang w:val="pl-PL"/>
        </w:rPr>
        <w:t>Nauczyciel  wspiera  uczniów,  u  których  stwierdzono  deficyty  rozwojowe  i  choroby uniemożliwiające sprostanie wymaganiom programowym, potwierdzone orzeczeniem poradni psychologiczno- pedagogicznej lub opinią lekarza – specjalisty.</w:t>
      </w:r>
    </w:p>
    <w:p w:rsidR="000911A6" w:rsidRPr="00A61917" w:rsidRDefault="000911A6" w:rsidP="000911A6">
      <w:pPr>
        <w:spacing w:line="276" w:lineRule="auto"/>
        <w:ind w:left="476"/>
        <w:jc w:val="both"/>
        <w:rPr>
          <w:rFonts w:asciiTheme="minorHAnsi" w:hAnsiTheme="minorHAnsi" w:cstheme="minorHAnsi"/>
          <w:sz w:val="24"/>
          <w:szCs w:val="24"/>
          <w:lang w:val="pl-PL"/>
        </w:rPr>
      </w:pPr>
      <w:r w:rsidRPr="00A61917">
        <w:rPr>
          <w:rFonts w:asciiTheme="minorHAnsi" w:eastAsia="Arial Unicode MS" w:hAnsiTheme="minorHAnsi" w:cstheme="minorHAnsi"/>
          <w:sz w:val="24"/>
          <w:szCs w:val="24"/>
        </w:rPr>
        <w:t></w:t>
      </w:r>
      <w:r>
        <w:rPr>
          <w:rFonts w:asciiTheme="minorHAnsi" w:eastAsia="Arial Unicode MS" w:hAnsiTheme="minorHAnsi" w:cstheme="minorHAnsi"/>
          <w:sz w:val="24"/>
          <w:szCs w:val="24"/>
          <w:lang w:val="pl-PL"/>
        </w:rPr>
        <w:t>Nauczyciel u</w:t>
      </w:r>
      <w:r w:rsidRPr="00A61917">
        <w:rPr>
          <w:rFonts w:asciiTheme="minorHAnsi" w:hAnsiTheme="minorHAnsi" w:cstheme="minorHAnsi"/>
          <w:sz w:val="24"/>
          <w:szCs w:val="24"/>
          <w:lang w:val="pl-PL"/>
        </w:rPr>
        <w:t>stala   formy   i   metody   pracy   pomagające   w   sprostaniu   wymogom   podstawyprogramowej, w ty</w:t>
      </w:r>
      <w:r>
        <w:rPr>
          <w:rFonts w:asciiTheme="minorHAnsi" w:hAnsiTheme="minorHAnsi" w:cstheme="minorHAnsi"/>
          <w:sz w:val="24"/>
          <w:szCs w:val="24"/>
          <w:lang w:val="pl-PL"/>
        </w:rPr>
        <w:t xml:space="preserve">m zasad prezentacji </w:t>
      </w:r>
      <w:r w:rsidRPr="00A61917">
        <w:rPr>
          <w:rFonts w:asciiTheme="minorHAnsi" w:hAnsiTheme="minorHAnsi" w:cstheme="minorHAnsi"/>
          <w:sz w:val="24"/>
          <w:szCs w:val="24"/>
          <w:lang w:val="pl-PL"/>
        </w:rPr>
        <w:t>materiału:</w:t>
      </w:r>
    </w:p>
    <w:p w:rsidR="000911A6" w:rsidRPr="00A61917" w:rsidRDefault="000911A6" w:rsidP="000911A6">
      <w:pPr>
        <w:spacing w:before="21" w:line="276" w:lineRule="auto"/>
        <w:ind w:left="836" w:right="80"/>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    wprowadzanie    licznych    powtórzeń,    zobrazowań    (instrukcje     obrazkowe), egzemplifikacji (przykładów z własnego doświadczenia)</w:t>
      </w:r>
    </w:p>
    <w:p w:rsidR="000911A6" w:rsidRPr="00A61917" w:rsidRDefault="000911A6" w:rsidP="000911A6">
      <w:pPr>
        <w:spacing w:before="1" w:line="276" w:lineRule="auto"/>
        <w:ind w:left="836" w:right="75"/>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   przekazywanie   treści   za   pomocą   konkretów</w:t>
      </w:r>
      <w:r>
        <w:rPr>
          <w:rFonts w:asciiTheme="minorHAnsi" w:hAnsiTheme="minorHAnsi" w:cstheme="minorHAnsi"/>
          <w:sz w:val="24"/>
          <w:szCs w:val="24"/>
          <w:lang w:val="pl-PL"/>
        </w:rPr>
        <w:t xml:space="preserve"> (</w:t>
      </w:r>
      <w:r w:rsidRPr="00A61917">
        <w:rPr>
          <w:rFonts w:asciiTheme="minorHAnsi" w:hAnsiTheme="minorHAnsi" w:cstheme="minorHAnsi"/>
          <w:sz w:val="24"/>
          <w:szCs w:val="24"/>
          <w:lang w:val="pl-PL"/>
        </w:rPr>
        <w:t>stosowanie   prostych,   jasnych komunikatów bezpośrednio do ucznia)</w:t>
      </w:r>
    </w:p>
    <w:p w:rsidR="000911A6" w:rsidRPr="00A61917" w:rsidRDefault="000911A6" w:rsidP="000911A6">
      <w:pPr>
        <w:spacing w:before="1" w:line="276" w:lineRule="auto"/>
        <w:ind w:left="836" w:right="1309"/>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 pomaganie przy zapisywaniu krótkich notatek, w wykonywaniu ćwiczeń</w:t>
      </w:r>
    </w:p>
    <w:p w:rsidR="000911A6" w:rsidRPr="00A61917" w:rsidRDefault="000911A6" w:rsidP="000911A6">
      <w:pPr>
        <w:spacing w:before="21" w:line="276" w:lineRule="auto"/>
        <w:ind w:left="836" w:right="74"/>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 xml:space="preserve">-  dobieranie  zadań  dostosowanych  do  potrzeb  i  możliwości  dziecka,  mniejsza  </w:t>
      </w:r>
      <w:r>
        <w:rPr>
          <w:rFonts w:asciiTheme="minorHAnsi" w:hAnsiTheme="minorHAnsi" w:cstheme="minorHAnsi"/>
          <w:sz w:val="24"/>
          <w:szCs w:val="24"/>
          <w:lang w:val="pl-PL"/>
        </w:rPr>
        <w:t>liczba</w:t>
      </w:r>
      <w:r w:rsidRPr="00A61917">
        <w:rPr>
          <w:rFonts w:asciiTheme="minorHAnsi" w:hAnsiTheme="minorHAnsi" w:cstheme="minorHAnsi"/>
          <w:sz w:val="24"/>
          <w:szCs w:val="24"/>
          <w:lang w:val="pl-PL"/>
        </w:rPr>
        <w:t xml:space="preserve"> ćwiczeń   lekcyjnych,   bardziej   liberalne   ocenianie   poprawności   ortograficznej   i graficznej pisma</w:t>
      </w:r>
    </w:p>
    <w:p w:rsidR="000911A6" w:rsidRPr="00A61917" w:rsidRDefault="000911A6" w:rsidP="000911A6">
      <w:pPr>
        <w:spacing w:line="276" w:lineRule="auto"/>
        <w:ind w:left="476"/>
        <w:jc w:val="both"/>
        <w:rPr>
          <w:rFonts w:asciiTheme="minorHAnsi" w:hAnsiTheme="minorHAnsi" w:cstheme="minorHAnsi"/>
          <w:sz w:val="24"/>
          <w:szCs w:val="24"/>
          <w:lang w:val="pl-PL"/>
        </w:rPr>
      </w:pPr>
      <w:r w:rsidRPr="00A61917">
        <w:rPr>
          <w:rFonts w:asciiTheme="minorHAnsi" w:eastAsia="Arial Unicode MS" w:hAnsiTheme="minorHAnsi" w:cstheme="minorHAnsi"/>
          <w:sz w:val="24"/>
          <w:szCs w:val="24"/>
        </w:rPr>
        <w:t></w:t>
      </w:r>
      <w:r>
        <w:rPr>
          <w:rFonts w:asciiTheme="minorHAnsi" w:hAnsiTheme="minorHAnsi" w:cstheme="minorHAnsi"/>
          <w:sz w:val="24"/>
          <w:szCs w:val="24"/>
          <w:lang w:val="pl-PL"/>
        </w:rPr>
        <w:t xml:space="preserve">W przypadku ucznia ze specyficznymi trudnościami w nauce, zakres </w:t>
      </w:r>
      <w:r w:rsidRPr="00A61917">
        <w:rPr>
          <w:rFonts w:asciiTheme="minorHAnsi" w:hAnsiTheme="minorHAnsi" w:cstheme="minorHAnsi"/>
          <w:sz w:val="24"/>
          <w:szCs w:val="24"/>
          <w:lang w:val="pl-PL"/>
        </w:rPr>
        <w:t>materiału</w:t>
      </w:r>
    </w:p>
    <w:p w:rsidR="000911A6" w:rsidRPr="00A61917" w:rsidRDefault="000911A6" w:rsidP="000911A6">
      <w:pPr>
        <w:spacing w:before="24" w:line="276" w:lineRule="auto"/>
        <w:ind w:left="836" w:right="73"/>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 xml:space="preserve">leksykalno – gramatycznego, którego znajomość jest sprawdzana w czasie odpowiedzi ustnej,  nie  może  przekraczać  </w:t>
      </w:r>
      <w:r w:rsidRPr="00A61917">
        <w:rPr>
          <w:rFonts w:asciiTheme="minorHAnsi" w:hAnsiTheme="minorHAnsi" w:cstheme="minorHAnsi"/>
          <w:sz w:val="24"/>
          <w:szCs w:val="24"/>
          <w:u w:val="single" w:color="000000"/>
          <w:lang w:val="pl-PL"/>
        </w:rPr>
        <w:t>dwóch  jednostek  lekcyjnych.</w:t>
      </w:r>
      <w:r w:rsidRPr="00A61917">
        <w:rPr>
          <w:rFonts w:asciiTheme="minorHAnsi" w:hAnsiTheme="minorHAnsi" w:cstheme="minorHAnsi"/>
          <w:sz w:val="24"/>
          <w:szCs w:val="24"/>
          <w:lang w:val="pl-PL"/>
        </w:rPr>
        <w:t xml:space="preserve">  Uczeń  ma  możliwość skorzystania  z  wydłużonego  czasu  przeznaczonego  na  zastanowienie  i  odpowiedź. </w:t>
      </w:r>
      <w:r w:rsidRPr="00A61917">
        <w:rPr>
          <w:rFonts w:asciiTheme="minorHAnsi" w:hAnsiTheme="minorHAnsi" w:cstheme="minorHAnsi"/>
          <w:sz w:val="24"/>
          <w:szCs w:val="24"/>
          <w:lang w:val="pl-PL"/>
        </w:rPr>
        <w:lastRenderedPageBreak/>
        <w:t>Nauczyciel może, w razie potrzeby, zadać pytania pomocnicze, które nie wpływają na otrzymaną ocenę.</w:t>
      </w:r>
    </w:p>
    <w:p w:rsidR="000911A6" w:rsidRPr="00A61917" w:rsidRDefault="000911A6" w:rsidP="000911A6">
      <w:pPr>
        <w:spacing w:line="276" w:lineRule="auto"/>
        <w:ind w:left="476"/>
        <w:jc w:val="both"/>
        <w:rPr>
          <w:rFonts w:asciiTheme="minorHAnsi" w:hAnsiTheme="minorHAnsi" w:cstheme="minorHAnsi"/>
          <w:sz w:val="24"/>
          <w:szCs w:val="24"/>
          <w:lang w:val="pl-PL"/>
        </w:rPr>
      </w:pPr>
      <w:r w:rsidRPr="00A61917">
        <w:rPr>
          <w:rFonts w:asciiTheme="minorHAnsi" w:eastAsia="Arial Unicode MS" w:hAnsiTheme="minorHAnsi" w:cstheme="minorHAnsi"/>
          <w:sz w:val="24"/>
          <w:szCs w:val="24"/>
        </w:rPr>
        <w:t></w:t>
      </w:r>
      <w:r w:rsidRPr="00A61917">
        <w:rPr>
          <w:rFonts w:asciiTheme="minorHAnsi" w:hAnsiTheme="minorHAnsi" w:cstheme="minorHAnsi"/>
          <w:sz w:val="24"/>
          <w:szCs w:val="24"/>
          <w:lang w:val="pl-PL"/>
        </w:rPr>
        <w:t>Uczeń jest zawsze informowany o terminie odpo</w:t>
      </w:r>
      <w:r>
        <w:rPr>
          <w:rFonts w:asciiTheme="minorHAnsi" w:hAnsiTheme="minorHAnsi" w:cstheme="minorHAnsi"/>
          <w:sz w:val="24"/>
          <w:szCs w:val="24"/>
          <w:lang w:val="pl-PL"/>
        </w:rPr>
        <w:t xml:space="preserve">wiedzi </w:t>
      </w:r>
      <w:r w:rsidRPr="00A61917">
        <w:rPr>
          <w:rFonts w:asciiTheme="minorHAnsi" w:hAnsiTheme="minorHAnsi" w:cstheme="minorHAnsi"/>
          <w:sz w:val="24"/>
          <w:szCs w:val="24"/>
          <w:lang w:val="pl-PL"/>
        </w:rPr>
        <w:t>i zakresie materiału.</w:t>
      </w:r>
    </w:p>
    <w:p w:rsidR="000911A6" w:rsidRPr="00A61917" w:rsidRDefault="000911A6" w:rsidP="000911A6">
      <w:pPr>
        <w:spacing w:before="19" w:line="276" w:lineRule="auto"/>
        <w:ind w:left="836" w:right="76" w:hanging="360"/>
        <w:jc w:val="both"/>
        <w:rPr>
          <w:rFonts w:asciiTheme="minorHAnsi" w:hAnsiTheme="minorHAnsi" w:cstheme="minorHAnsi"/>
          <w:sz w:val="24"/>
          <w:szCs w:val="24"/>
          <w:lang w:val="pl-PL"/>
        </w:rPr>
      </w:pPr>
      <w:r w:rsidRPr="00A61917">
        <w:rPr>
          <w:rFonts w:asciiTheme="minorHAnsi" w:eastAsia="Arial Unicode MS" w:hAnsiTheme="minorHAnsi" w:cstheme="minorHAnsi"/>
          <w:sz w:val="24"/>
          <w:szCs w:val="24"/>
        </w:rPr>
        <w:t></w:t>
      </w:r>
      <w:r>
        <w:rPr>
          <w:rFonts w:asciiTheme="minorHAnsi" w:hAnsiTheme="minorHAnsi" w:cstheme="minorHAnsi"/>
          <w:sz w:val="24"/>
          <w:szCs w:val="24"/>
          <w:lang w:val="pl-PL"/>
        </w:rPr>
        <w:t>Nauczyciel nie krytykuje, nie ocenia negatywnie ucznia wobec klasy.</w:t>
      </w:r>
      <w:r w:rsidRPr="00A61917">
        <w:rPr>
          <w:rFonts w:asciiTheme="minorHAnsi" w:hAnsiTheme="minorHAnsi" w:cstheme="minorHAnsi"/>
          <w:sz w:val="24"/>
          <w:szCs w:val="24"/>
          <w:lang w:val="pl-PL"/>
        </w:rPr>
        <w:t>Stwarza życzliwą i spokojną atmosferę, a także dba o prawidłowe relacje z rówieśnikami.</w:t>
      </w:r>
    </w:p>
    <w:p w:rsidR="000911A6" w:rsidRPr="00A61917" w:rsidRDefault="000911A6" w:rsidP="000911A6">
      <w:pPr>
        <w:spacing w:line="276" w:lineRule="auto"/>
        <w:ind w:left="476"/>
        <w:jc w:val="both"/>
        <w:rPr>
          <w:rFonts w:asciiTheme="minorHAnsi" w:hAnsiTheme="minorHAnsi" w:cstheme="minorHAnsi"/>
          <w:sz w:val="24"/>
          <w:szCs w:val="24"/>
          <w:lang w:val="pl-PL"/>
        </w:rPr>
      </w:pPr>
      <w:r w:rsidRPr="00A61917">
        <w:rPr>
          <w:rFonts w:asciiTheme="minorHAnsi" w:eastAsia="Arial Unicode MS" w:hAnsiTheme="minorHAnsi" w:cstheme="minorHAnsi"/>
          <w:sz w:val="24"/>
          <w:szCs w:val="24"/>
        </w:rPr>
        <w:t></w:t>
      </w:r>
      <w:r w:rsidRPr="00A61917">
        <w:rPr>
          <w:rFonts w:asciiTheme="minorHAnsi" w:hAnsiTheme="minorHAnsi" w:cstheme="minorHAnsi"/>
          <w:sz w:val="24"/>
          <w:szCs w:val="24"/>
          <w:lang w:val="pl-PL"/>
        </w:rPr>
        <w:t>Uczeń    ma    prawo    korzystać    z    pomocy    nauczyciela    wspomagającego    przy</w:t>
      </w:r>
    </w:p>
    <w:p w:rsidR="000911A6" w:rsidRPr="00A61917" w:rsidRDefault="000911A6" w:rsidP="000911A6">
      <w:pPr>
        <w:spacing w:before="19" w:line="276" w:lineRule="auto"/>
        <w:ind w:left="836" w:right="1889"/>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odczytywaniu poleceń i tekstów oraz przy zapisywaniu odpowiedzi.</w:t>
      </w:r>
    </w:p>
    <w:p w:rsidR="000911A6" w:rsidRDefault="000911A6" w:rsidP="000911A6">
      <w:pPr>
        <w:spacing w:line="275" w:lineRule="auto"/>
        <w:ind w:left="116" w:right="840"/>
        <w:jc w:val="both"/>
        <w:rPr>
          <w:rFonts w:asciiTheme="minorHAnsi" w:hAnsiTheme="minorHAnsi" w:cstheme="minorHAnsi"/>
          <w:sz w:val="18"/>
          <w:szCs w:val="18"/>
          <w:lang w:val="pl-PL"/>
        </w:rPr>
      </w:pPr>
    </w:p>
    <w:p w:rsidR="000911A6" w:rsidRPr="00A61917" w:rsidRDefault="000911A6" w:rsidP="000911A6">
      <w:pPr>
        <w:spacing w:line="275" w:lineRule="auto"/>
        <w:ind w:right="840"/>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Uczeń systematycznie odrabia zadania domowe, na lekcję przynosi podręcznik, zeszyt ćwiczeń, zeszyt (wymagany w klasie II i III) oraz przybory szkolne.</w:t>
      </w:r>
    </w:p>
    <w:p w:rsidR="000911A6" w:rsidRPr="00A61917" w:rsidRDefault="000911A6" w:rsidP="000911A6">
      <w:pPr>
        <w:spacing w:before="3" w:line="200" w:lineRule="exact"/>
        <w:rPr>
          <w:rFonts w:asciiTheme="minorHAnsi" w:hAnsiTheme="minorHAnsi" w:cstheme="minorHAnsi"/>
          <w:lang w:val="pl-PL"/>
        </w:rPr>
      </w:pPr>
    </w:p>
    <w:p w:rsidR="000911A6" w:rsidRDefault="000911A6" w:rsidP="000911A6">
      <w:pPr>
        <w:ind w:right="133"/>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Oceny ze sprawdzianów pisemnych, testów i kartkówek przeliczane są</w:t>
      </w:r>
      <w:r>
        <w:rPr>
          <w:rFonts w:asciiTheme="minorHAnsi" w:hAnsiTheme="minorHAnsi" w:cstheme="minorHAnsi"/>
          <w:sz w:val="24"/>
          <w:szCs w:val="24"/>
          <w:lang w:val="pl-PL"/>
        </w:rPr>
        <w:t xml:space="preserve"> w następujący sposób.</w:t>
      </w:r>
    </w:p>
    <w:p w:rsidR="000911A6" w:rsidRDefault="000911A6" w:rsidP="000911A6">
      <w:pPr>
        <w:ind w:right="133"/>
        <w:jc w:val="both"/>
        <w:rPr>
          <w:rFonts w:asciiTheme="minorHAnsi" w:hAnsiTheme="minorHAnsi" w:cstheme="minorHAnsi"/>
          <w:sz w:val="24"/>
          <w:szCs w:val="24"/>
          <w:lang w:val="pl-PL"/>
        </w:rPr>
      </w:pPr>
    </w:p>
    <w:p w:rsidR="000911A6" w:rsidRPr="0055681A" w:rsidRDefault="000911A6" w:rsidP="000911A6">
      <w:pPr>
        <w:spacing w:before="18" w:line="220" w:lineRule="exact"/>
        <w:rPr>
          <w:rFonts w:asciiTheme="minorHAnsi" w:hAnsiTheme="minorHAnsi" w:cstheme="minorHAnsi"/>
          <w:b/>
          <w:sz w:val="22"/>
          <w:szCs w:val="22"/>
          <w:lang w:val="pl-PL"/>
        </w:rPr>
      </w:pPr>
      <w:r>
        <w:rPr>
          <w:rFonts w:asciiTheme="minorHAnsi" w:hAnsiTheme="minorHAnsi" w:cstheme="minorHAnsi"/>
          <w:sz w:val="24"/>
          <w:szCs w:val="24"/>
          <w:lang w:val="pl-PL"/>
        </w:rPr>
        <w:tab/>
      </w:r>
      <w:r>
        <w:rPr>
          <w:rFonts w:asciiTheme="minorHAnsi" w:hAnsiTheme="minorHAnsi" w:cstheme="minorHAnsi"/>
          <w:sz w:val="22"/>
          <w:szCs w:val="22"/>
          <w:lang w:val="pl-PL"/>
        </w:rPr>
        <w:tab/>
      </w:r>
      <w:r w:rsidRPr="0055681A">
        <w:rPr>
          <w:rFonts w:asciiTheme="minorHAnsi" w:hAnsiTheme="minorHAnsi" w:cstheme="minorHAnsi"/>
          <w:b/>
          <w:sz w:val="22"/>
          <w:szCs w:val="22"/>
          <w:lang w:val="pl-PL"/>
        </w:rPr>
        <w:t xml:space="preserve">Procent poprawnych </w:t>
      </w:r>
      <w:r>
        <w:rPr>
          <w:rFonts w:asciiTheme="minorHAnsi" w:hAnsiTheme="minorHAnsi" w:cstheme="minorHAnsi"/>
          <w:b/>
          <w:sz w:val="22"/>
          <w:szCs w:val="22"/>
          <w:lang w:val="pl-PL"/>
        </w:rPr>
        <w:t>odpowiedzi</w:t>
      </w:r>
      <w:r>
        <w:rPr>
          <w:rFonts w:asciiTheme="minorHAnsi" w:hAnsiTheme="minorHAnsi" w:cstheme="minorHAnsi"/>
          <w:b/>
          <w:sz w:val="22"/>
          <w:szCs w:val="22"/>
          <w:lang w:val="pl-PL"/>
        </w:rPr>
        <w:tab/>
        <w:t xml:space="preserve">         </w:t>
      </w:r>
      <w:r w:rsidRPr="0055681A">
        <w:rPr>
          <w:rFonts w:asciiTheme="minorHAnsi" w:hAnsiTheme="minorHAnsi" w:cstheme="minorHAnsi"/>
          <w:b/>
          <w:sz w:val="22"/>
          <w:szCs w:val="22"/>
          <w:lang w:val="pl-PL"/>
        </w:rPr>
        <w:t>Ocena</w:t>
      </w:r>
    </w:p>
    <w:p w:rsidR="000911A6" w:rsidRPr="00A61917" w:rsidRDefault="000911A6" w:rsidP="000911A6">
      <w:pPr>
        <w:spacing w:before="18" w:line="220" w:lineRule="exact"/>
        <w:rPr>
          <w:rFonts w:asciiTheme="minorHAnsi" w:hAnsiTheme="minorHAnsi" w:cstheme="minorHAnsi"/>
          <w:sz w:val="22"/>
          <w:szCs w:val="22"/>
          <w:lang w:val="pl-PL"/>
        </w:rPr>
      </w:pPr>
    </w:p>
    <w:p w:rsidR="000911A6" w:rsidRPr="00A61917" w:rsidRDefault="000911A6" w:rsidP="000911A6">
      <w:pPr>
        <w:ind w:left="1532"/>
        <w:rPr>
          <w:rFonts w:asciiTheme="minorHAnsi" w:hAnsiTheme="minorHAnsi" w:cstheme="minorHAnsi"/>
          <w:sz w:val="24"/>
          <w:szCs w:val="24"/>
          <w:lang w:val="pl-PL"/>
        </w:rPr>
      </w:pPr>
      <w:r w:rsidRPr="00A61917">
        <w:rPr>
          <w:rFonts w:asciiTheme="minorHAnsi" w:hAnsiTheme="minorHAnsi" w:cstheme="minorHAnsi"/>
          <w:sz w:val="24"/>
          <w:szCs w:val="24"/>
          <w:lang w:val="pl-PL"/>
        </w:rPr>
        <w:t>91 – 100%                                                     celująca</w:t>
      </w:r>
    </w:p>
    <w:p w:rsidR="000911A6" w:rsidRPr="00A61917" w:rsidRDefault="000911A6" w:rsidP="000911A6">
      <w:pPr>
        <w:spacing w:before="2" w:line="240" w:lineRule="exact"/>
        <w:rPr>
          <w:rFonts w:asciiTheme="minorHAnsi" w:hAnsiTheme="minorHAnsi" w:cstheme="minorHAnsi"/>
          <w:sz w:val="24"/>
          <w:szCs w:val="24"/>
          <w:lang w:val="pl-PL"/>
        </w:rPr>
      </w:pPr>
    </w:p>
    <w:p w:rsidR="000911A6" w:rsidRPr="00A61917" w:rsidRDefault="000911A6" w:rsidP="000911A6">
      <w:pPr>
        <w:ind w:left="1532"/>
        <w:rPr>
          <w:rFonts w:asciiTheme="minorHAnsi" w:hAnsiTheme="minorHAnsi" w:cstheme="minorHAnsi"/>
          <w:sz w:val="24"/>
          <w:szCs w:val="24"/>
          <w:lang w:val="pl-PL"/>
        </w:rPr>
      </w:pPr>
      <w:r w:rsidRPr="00A61917">
        <w:rPr>
          <w:rFonts w:asciiTheme="minorHAnsi" w:hAnsiTheme="minorHAnsi" w:cstheme="minorHAnsi"/>
          <w:sz w:val="24"/>
          <w:szCs w:val="24"/>
          <w:lang w:val="pl-PL"/>
        </w:rPr>
        <w:t>80 – 90 %                                                      bardzo dobra</w:t>
      </w:r>
    </w:p>
    <w:p w:rsidR="000911A6" w:rsidRPr="00A61917" w:rsidRDefault="000911A6" w:rsidP="000911A6">
      <w:pPr>
        <w:spacing w:line="240" w:lineRule="exact"/>
        <w:rPr>
          <w:rFonts w:asciiTheme="minorHAnsi" w:hAnsiTheme="minorHAnsi" w:cstheme="minorHAnsi"/>
          <w:sz w:val="24"/>
          <w:szCs w:val="24"/>
          <w:lang w:val="pl-PL"/>
        </w:rPr>
      </w:pPr>
    </w:p>
    <w:p w:rsidR="000911A6" w:rsidRPr="00A61917" w:rsidRDefault="000911A6" w:rsidP="000911A6">
      <w:pPr>
        <w:ind w:left="1532"/>
        <w:rPr>
          <w:rFonts w:asciiTheme="minorHAnsi" w:hAnsiTheme="minorHAnsi" w:cstheme="minorHAnsi"/>
          <w:sz w:val="24"/>
          <w:szCs w:val="24"/>
          <w:lang w:val="pl-PL"/>
        </w:rPr>
      </w:pPr>
      <w:r w:rsidRPr="00A61917">
        <w:rPr>
          <w:rFonts w:asciiTheme="minorHAnsi" w:hAnsiTheme="minorHAnsi" w:cstheme="minorHAnsi"/>
          <w:sz w:val="24"/>
          <w:szCs w:val="24"/>
          <w:lang w:val="pl-PL"/>
        </w:rPr>
        <w:t>65 – 79%                                                       dobra</w:t>
      </w:r>
    </w:p>
    <w:p w:rsidR="000911A6" w:rsidRPr="00A61917" w:rsidRDefault="000911A6" w:rsidP="000911A6">
      <w:pPr>
        <w:spacing w:before="2" w:line="240" w:lineRule="exact"/>
        <w:rPr>
          <w:rFonts w:asciiTheme="minorHAnsi" w:hAnsiTheme="minorHAnsi" w:cstheme="minorHAnsi"/>
          <w:sz w:val="24"/>
          <w:szCs w:val="24"/>
          <w:lang w:val="pl-PL"/>
        </w:rPr>
      </w:pPr>
    </w:p>
    <w:p w:rsidR="000911A6" w:rsidRPr="00A61917" w:rsidRDefault="000911A6" w:rsidP="000911A6">
      <w:pPr>
        <w:ind w:left="1532"/>
        <w:rPr>
          <w:rFonts w:asciiTheme="minorHAnsi" w:hAnsiTheme="minorHAnsi" w:cstheme="minorHAnsi"/>
          <w:sz w:val="24"/>
          <w:szCs w:val="24"/>
          <w:lang w:val="pl-PL"/>
        </w:rPr>
      </w:pPr>
      <w:r w:rsidRPr="00A61917">
        <w:rPr>
          <w:rFonts w:asciiTheme="minorHAnsi" w:hAnsiTheme="minorHAnsi" w:cstheme="minorHAnsi"/>
          <w:sz w:val="24"/>
          <w:szCs w:val="24"/>
          <w:lang w:val="pl-PL"/>
        </w:rPr>
        <w:t>46 – 64 %                                                      dostateczna</w:t>
      </w:r>
    </w:p>
    <w:p w:rsidR="000911A6" w:rsidRPr="00A61917" w:rsidRDefault="000911A6" w:rsidP="000911A6">
      <w:pPr>
        <w:spacing w:line="240" w:lineRule="exact"/>
        <w:rPr>
          <w:rFonts w:asciiTheme="minorHAnsi" w:hAnsiTheme="minorHAnsi" w:cstheme="minorHAnsi"/>
          <w:sz w:val="24"/>
          <w:szCs w:val="24"/>
          <w:lang w:val="pl-PL"/>
        </w:rPr>
      </w:pPr>
    </w:p>
    <w:p w:rsidR="000911A6" w:rsidRPr="00A61917" w:rsidRDefault="000911A6" w:rsidP="000911A6">
      <w:pPr>
        <w:ind w:left="1532"/>
        <w:rPr>
          <w:rFonts w:asciiTheme="minorHAnsi" w:hAnsiTheme="minorHAnsi" w:cstheme="minorHAnsi"/>
          <w:sz w:val="24"/>
          <w:szCs w:val="24"/>
          <w:lang w:val="pl-PL"/>
        </w:rPr>
      </w:pPr>
      <w:r w:rsidRPr="00A61917">
        <w:rPr>
          <w:rFonts w:asciiTheme="minorHAnsi" w:hAnsiTheme="minorHAnsi" w:cstheme="minorHAnsi"/>
          <w:sz w:val="24"/>
          <w:szCs w:val="24"/>
          <w:lang w:val="pl-PL"/>
        </w:rPr>
        <w:t>25 – 45 %                                                      dopuszczająca</w:t>
      </w:r>
    </w:p>
    <w:p w:rsidR="000911A6" w:rsidRPr="00A61917" w:rsidRDefault="000911A6" w:rsidP="000911A6">
      <w:pPr>
        <w:spacing w:before="2" w:line="240" w:lineRule="exact"/>
        <w:rPr>
          <w:rFonts w:asciiTheme="minorHAnsi" w:hAnsiTheme="minorHAnsi" w:cstheme="minorHAnsi"/>
          <w:sz w:val="24"/>
          <w:szCs w:val="24"/>
          <w:lang w:val="pl-PL"/>
        </w:rPr>
      </w:pPr>
    </w:p>
    <w:p w:rsidR="000911A6" w:rsidRPr="00A61917" w:rsidRDefault="000911A6" w:rsidP="000911A6">
      <w:pPr>
        <w:ind w:left="1532"/>
        <w:rPr>
          <w:rFonts w:asciiTheme="minorHAnsi" w:hAnsiTheme="minorHAnsi" w:cstheme="minorHAnsi"/>
          <w:sz w:val="24"/>
          <w:szCs w:val="24"/>
          <w:lang w:val="pl-PL"/>
        </w:rPr>
      </w:pPr>
      <w:r w:rsidRPr="00A61917">
        <w:rPr>
          <w:rFonts w:asciiTheme="minorHAnsi" w:hAnsiTheme="minorHAnsi" w:cstheme="minorHAnsi"/>
          <w:sz w:val="24"/>
          <w:szCs w:val="24"/>
          <w:lang w:val="pl-PL"/>
        </w:rPr>
        <w:t>0 – 24%                                                         niedostateczna</w:t>
      </w:r>
    </w:p>
    <w:p w:rsidR="000911A6" w:rsidRDefault="000911A6" w:rsidP="000911A6">
      <w:pPr>
        <w:ind w:right="133"/>
        <w:jc w:val="both"/>
        <w:rPr>
          <w:rFonts w:asciiTheme="minorHAnsi" w:hAnsiTheme="minorHAnsi" w:cstheme="minorHAnsi"/>
          <w:sz w:val="24"/>
          <w:szCs w:val="24"/>
          <w:lang w:val="pl-PL"/>
        </w:rPr>
      </w:pPr>
    </w:p>
    <w:p w:rsidR="000911A6" w:rsidRDefault="000911A6" w:rsidP="000911A6">
      <w:pPr>
        <w:ind w:right="133"/>
        <w:jc w:val="both"/>
        <w:rPr>
          <w:rFonts w:asciiTheme="minorHAnsi" w:hAnsiTheme="minorHAnsi" w:cstheme="minorHAnsi"/>
          <w:sz w:val="24"/>
          <w:szCs w:val="24"/>
          <w:lang w:val="pl-PL"/>
        </w:rPr>
      </w:pPr>
    </w:p>
    <w:p w:rsidR="000911A6" w:rsidRPr="00A61917" w:rsidRDefault="000911A6" w:rsidP="000911A6">
      <w:pPr>
        <w:spacing w:line="277" w:lineRule="auto"/>
        <w:ind w:left="116" w:right="75"/>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W przypadku uczniów ze stwierdzoną dysleksją rozwojową</w:t>
      </w:r>
      <w:r>
        <w:rPr>
          <w:rFonts w:asciiTheme="minorHAnsi" w:hAnsiTheme="minorHAnsi" w:cstheme="minorHAnsi"/>
          <w:sz w:val="24"/>
          <w:szCs w:val="24"/>
          <w:lang w:val="pl-PL"/>
        </w:rPr>
        <w:t>,</w:t>
      </w:r>
      <w:r w:rsidRPr="00A61917">
        <w:rPr>
          <w:rFonts w:asciiTheme="minorHAnsi" w:hAnsiTheme="minorHAnsi" w:cstheme="minorHAnsi"/>
          <w:sz w:val="24"/>
          <w:szCs w:val="24"/>
          <w:lang w:val="pl-PL"/>
        </w:rPr>
        <w:t xml:space="preserve"> sposób sprawdzania wiadomości w formie pisemnej jest modyfikowany tak</w:t>
      </w:r>
      <w:r>
        <w:rPr>
          <w:rFonts w:asciiTheme="minorHAnsi" w:hAnsiTheme="minorHAnsi" w:cstheme="minorHAnsi"/>
          <w:sz w:val="24"/>
          <w:szCs w:val="24"/>
          <w:lang w:val="pl-PL"/>
        </w:rPr>
        <w:t>,</w:t>
      </w:r>
      <w:r w:rsidRPr="00A61917">
        <w:rPr>
          <w:rFonts w:asciiTheme="minorHAnsi" w:hAnsiTheme="minorHAnsi" w:cstheme="minorHAnsi"/>
          <w:sz w:val="24"/>
          <w:szCs w:val="24"/>
          <w:lang w:val="pl-PL"/>
        </w:rPr>
        <w:t xml:space="preserve"> aby dostosować go do ich możliwości.</w:t>
      </w:r>
    </w:p>
    <w:p w:rsidR="000911A6" w:rsidRPr="00A61917" w:rsidRDefault="000911A6" w:rsidP="000911A6">
      <w:pPr>
        <w:spacing w:line="260" w:lineRule="exact"/>
        <w:ind w:left="116" w:right="81"/>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W przypadku projektów, prezentacji i zadań domowych nacisk kładziony jest szczególnie na</w:t>
      </w:r>
    </w:p>
    <w:p w:rsidR="000911A6" w:rsidRPr="00A61917" w:rsidRDefault="000911A6" w:rsidP="000911A6">
      <w:pPr>
        <w:spacing w:before="41"/>
        <w:ind w:left="116" w:right="4572"/>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wysiłek włożony w przygotowanie danej pracy.</w:t>
      </w:r>
    </w:p>
    <w:p w:rsidR="000911A6" w:rsidRPr="00A61917" w:rsidRDefault="000911A6" w:rsidP="000911A6">
      <w:pPr>
        <w:spacing w:before="41" w:line="276" w:lineRule="auto"/>
        <w:ind w:left="116" w:right="77"/>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 xml:space="preserve">Przy ustalaniu oceny </w:t>
      </w:r>
      <w:r>
        <w:rPr>
          <w:rFonts w:asciiTheme="minorHAnsi" w:hAnsiTheme="minorHAnsi" w:cstheme="minorHAnsi"/>
          <w:sz w:val="24"/>
          <w:szCs w:val="24"/>
          <w:lang w:val="pl-PL"/>
        </w:rPr>
        <w:t>śród</w:t>
      </w:r>
      <w:r w:rsidRPr="00A61917">
        <w:rPr>
          <w:rFonts w:asciiTheme="minorHAnsi" w:hAnsiTheme="minorHAnsi" w:cstheme="minorHAnsi"/>
          <w:sz w:val="24"/>
          <w:szCs w:val="24"/>
          <w:lang w:val="pl-PL"/>
        </w:rPr>
        <w:t>rocznej oraz rocznej nauczyciel bierze również pod uwagę wysiłek wkładany   przez   ucznia   w   wywiązywanie   się   z   obowiązków   lekcyjnych   oraz   chęć uczestniczenia w zajęciach.</w:t>
      </w:r>
    </w:p>
    <w:p w:rsidR="000911A6" w:rsidRDefault="000911A6" w:rsidP="000911A6">
      <w:pPr>
        <w:ind w:right="133"/>
        <w:jc w:val="both"/>
        <w:rPr>
          <w:rFonts w:asciiTheme="minorHAnsi" w:hAnsiTheme="minorHAnsi" w:cstheme="minorHAnsi"/>
          <w:sz w:val="24"/>
          <w:szCs w:val="24"/>
          <w:lang w:val="pl-PL"/>
        </w:rPr>
      </w:pPr>
    </w:p>
    <w:p w:rsidR="000911A6" w:rsidRPr="0047710D" w:rsidRDefault="000911A6" w:rsidP="000911A6">
      <w:pPr>
        <w:ind w:left="116" w:right="1632"/>
        <w:jc w:val="both"/>
        <w:rPr>
          <w:rFonts w:asciiTheme="minorHAnsi" w:hAnsiTheme="minorHAnsi" w:cstheme="minorHAnsi"/>
          <w:b/>
          <w:sz w:val="24"/>
          <w:szCs w:val="24"/>
          <w:lang w:val="pl-PL"/>
        </w:rPr>
      </w:pPr>
      <w:r w:rsidRPr="0047710D">
        <w:rPr>
          <w:rFonts w:asciiTheme="minorHAnsi" w:hAnsiTheme="minorHAnsi" w:cstheme="minorHAnsi"/>
          <w:b/>
          <w:sz w:val="24"/>
          <w:szCs w:val="24"/>
          <w:lang w:val="pl-PL"/>
        </w:rPr>
        <w:t>Wymagania na poszczególne oceny dla uczniów z opiniami i orzeczeniami</w:t>
      </w:r>
    </w:p>
    <w:p w:rsidR="000911A6" w:rsidRPr="00A61917" w:rsidRDefault="000911A6" w:rsidP="000911A6">
      <w:pPr>
        <w:spacing w:before="5" w:line="140" w:lineRule="exact"/>
        <w:rPr>
          <w:rFonts w:asciiTheme="minorHAnsi" w:hAnsiTheme="minorHAnsi" w:cstheme="minorHAnsi"/>
          <w:sz w:val="15"/>
          <w:szCs w:val="15"/>
          <w:lang w:val="pl-PL"/>
        </w:rPr>
      </w:pPr>
    </w:p>
    <w:p w:rsidR="000911A6" w:rsidRPr="00A61917" w:rsidRDefault="000911A6" w:rsidP="000911A6">
      <w:pPr>
        <w:spacing w:line="200" w:lineRule="exact"/>
        <w:rPr>
          <w:rFonts w:asciiTheme="minorHAnsi" w:hAnsiTheme="minorHAnsi" w:cstheme="minorHAnsi"/>
          <w:lang w:val="pl-PL"/>
        </w:rPr>
      </w:pPr>
    </w:p>
    <w:p w:rsidR="000911A6" w:rsidRPr="00A61917" w:rsidRDefault="000911A6" w:rsidP="000911A6">
      <w:pPr>
        <w:spacing w:line="276" w:lineRule="auto"/>
        <w:ind w:left="116" w:right="77"/>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Ocena celująca – uczeń przyswoił całość wymaganego słownictwa. Potrafi powiedzieć krótki wierszyk  lub  zaśpiewać  piosenkę.  Rozumie  polecenia  nauczyciela.  Dopasowuje  angielskie słowa do ich polskich odpowiedników. Wykonuje proste ćwiczenia. Wskazuje odpowiednie przedmioty na obrazkach. Posiada uzupełniony zeszyt ćwiczeń.</w:t>
      </w:r>
    </w:p>
    <w:p w:rsidR="000911A6" w:rsidRPr="00A61917" w:rsidRDefault="000911A6" w:rsidP="000911A6">
      <w:pPr>
        <w:spacing w:before="17" w:line="260" w:lineRule="exact"/>
        <w:rPr>
          <w:rFonts w:asciiTheme="minorHAnsi" w:hAnsiTheme="minorHAnsi" w:cstheme="minorHAnsi"/>
          <w:sz w:val="26"/>
          <w:szCs w:val="26"/>
          <w:lang w:val="pl-PL"/>
        </w:rPr>
      </w:pPr>
    </w:p>
    <w:p w:rsidR="000911A6" w:rsidRPr="00A61917" w:rsidRDefault="000911A6" w:rsidP="000911A6">
      <w:pPr>
        <w:spacing w:line="276" w:lineRule="auto"/>
        <w:ind w:left="116" w:right="77"/>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Ocena  bardzo  dobra  –  uczeń  przyswoił  wymagane  słownictwo.  Z  pomocą  nauczyciela potrafi  powiedzieć  krótki  wierszyk  lub  zaśpiewać  piosenkę.  Przeważnie  rozumie  polecenia nauczyciela. Dopasowuje angielskie słowa do ich polskich odpowiedników. Wykonuje proste ćwiczenia.  Wskazuje  odpowiednie  przedmioty  na  obrazkach.  Posiada  uzupełniony  zeszyt ćwiczeń.</w:t>
      </w:r>
    </w:p>
    <w:p w:rsidR="000911A6" w:rsidRPr="00A61917" w:rsidRDefault="000911A6" w:rsidP="000911A6">
      <w:pPr>
        <w:ind w:right="133"/>
        <w:jc w:val="both"/>
        <w:rPr>
          <w:rFonts w:asciiTheme="minorHAnsi" w:hAnsiTheme="minorHAnsi" w:cstheme="minorHAnsi"/>
          <w:sz w:val="24"/>
          <w:szCs w:val="24"/>
          <w:lang w:val="pl-PL"/>
        </w:rPr>
        <w:sectPr w:rsidR="000911A6" w:rsidRPr="00A61917">
          <w:pgSz w:w="11920" w:h="16840"/>
          <w:pgMar w:top="1320" w:right="1300" w:bottom="280" w:left="1300" w:header="708" w:footer="708" w:gutter="0"/>
          <w:cols w:space="708"/>
        </w:sectPr>
      </w:pPr>
    </w:p>
    <w:p w:rsidR="000911A6" w:rsidRPr="00A61917" w:rsidRDefault="000911A6" w:rsidP="000911A6">
      <w:pPr>
        <w:spacing w:line="276" w:lineRule="auto"/>
        <w:ind w:right="74"/>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lastRenderedPageBreak/>
        <w:t>Ocena dobra – uczeń w dobrym stopniu przyswoił wymagane słownictwo. Często rozumie polecenia   nauczyciela.   Potrafi   w   większości   dopasować   angielskie   słowo   do   jego odpowiednika w języku polskim. Potrafi wskazać właściwy obrazek. Z pomocą nauczyciela potrafi  powiedzieć  krótki  wierszyk.  Wykonuje  proste  ćwiczenia  z  pomocą  nauczyciela. Posiada uzupełniony zeszyt ćwiczeń.</w:t>
      </w:r>
    </w:p>
    <w:p w:rsidR="000911A6" w:rsidRPr="00A61917" w:rsidRDefault="000911A6" w:rsidP="000911A6">
      <w:pPr>
        <w:spacing w:before="3" w:line="200" w:lineRule="exact"/>
        <w:rPr>
          <w:rFonts w:asciiTheme="minorHAnsi" w:hAnsiTheme="minorHAnsi" w:cstheme="minorHAnsi"/>
          <w:lang w:val="pl-PL"/>
        </w:rPr>
      </w:pPr>
    </w:p>
    <w:p w:rsidR="000911A6" w:rsidRPr="00A61917" w:rsidRDefault="000911A6" w:rsidP="000911A6">
      <w:pPr>
        <w:spacing w:line="276" w:lineRule="auto"/>
        <w:ind w:right="75"/>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Ocena  dostateczna  –  uczeń  dysponuje  ograniczonym  zakresem  wymaganego  słownictwa. Bardzo  rzadko  rozumie  polecenia  nauczyciela.  Potrafi  powtórzyć  słowo  za  nauczycielem, chociaż  popełnia  błędy  w  wymowie.  Ma  problemy  ze  wskazaniem  właściwego  obrazka. Posiada częściowo uzupełniony zeszyt ćwiczeń.</w:t>
      </w:r>
    </w:p>
    <w:p w:rsidR="000911A6" w:rsidRPr="00A61917" w:rsidRDefault="000911A6" w:rsidP="000911A6">
      <w:pPr>
        <w:spacing w:before="10" w:line="180" w:lineRule="exact"/>
        <w:rPr>
          <w:rFonts w:asciiTheme="minorHAnsi" w:hAnsiTheme="minorHAnsi" w:cstheme="minorHAnsi"/>
          <w:sz w:val="19"/>
          <w:szCs w:val="19"/>
          <w:lang w:val="pl-PL"/>
        </w:rPr>
      </w:pPr>
    </w:p>
    <w:p w:rsidR="000911A6" w:rsidRDefault="000911A6" w:rsidP="000911A6">
      <w:pPr>
        <w:spacing w:line="275" w:lineRule="auto"/>
        <w:ind w:right="76"/>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 xml:space="preserve">Ocena   dopuszczająca   –   uczeń  dysponuje   bardzo   minimalnym   zakresem   wymaganego słownictwa.  W  znacznym  stopniu  nie  rozumie  poleceń  nauczyciela.  Nie  potrafi </w:t>
      </w:r>
      <w:r>
        <w:rPr>
          <w:rFonts w:asciiTheme="minorHAnsi" w:hAnsiTheme="minorHAnsi" w:cstheme="minorHAnsi"/>
          <w:sz w:val="24"/>
          <w:szCs w:val="24"/>
          <w:lang w:val="pl-PL"/>
        </w:rPr>
        <w:t xml:space="preserve"> powtórzyć</w:t>
      </w:r>
    </w:p>
    <w:p w:rsidR="000911A6" w:rsidRPr="00A61917" w:rsidRDefault="000911A6" w:rsidP="000911A6">
      <w:pPr>
        <w:spacing w:before="72" w:line="277" w:lineRule="auto"/>
        <w:ind w:right="78"/>
        <w:rPr>
          <w:rFonts w:asciiTheme="minorHAnsi" w:hAnsiTheme="minorHAnsi" w:cstheme="minorHAnsi"/>
          <w:sz w:val="24"/>
          <w:szCs w:val="24"/>
          <w:lang w:val="pl-PL"/>
        </w:rPr>
      </w:pPr>
      <w:r w:rsidRPr="00A61917">
        <w:rPr>
          <w:rFonts w:asciiTheme="minorHAnsi" w:hAnsiTheme="minorHAnsi" w:cstheme="minorHAnsi"/>
          <w:sz w:val="24"/>
          <w:szCs w:val="24"/>
          <w:lang w:val="pl-PL"/>
        </w:rPr>
        <w:t>wyrazu za nauczycielem. W większości nie potrafi wskazać odpowiedniego obrazka. Posiada częściowo uzupełniony zeszyt ćwiczeń.</w:t>
      </w:r>
    </w:p>
    <w:p w:rsidR="000911A6" w:rsidRPr="00A61917" w:rsidRDefault="000911A6" w:rsidP="000911A6">
      <w:pPr>
        <w:spacing w:before="8" w:line="180" w:lineRule="exact"/>
        <w:rPr>
          <w:rFonts w:asciiTheme="minorHAnsi" w:hAnsiTheme="minorHAnsi" w:cstheme="minorHAnsi"/>
          <w:sz w:val="19"/>
          <w:szCs w:val="19"/>
          <w:lang w:val="pl-PL"/>
        </w:rPr>
      </w:pPr>
    </w:p>
    <w:p w:rsidR="00CC08BA" w:rsidRPr="00A61917" w:rsidRDefault="000911A6" w:rsidP="005A14CA">
      <w:pPr>
        <w:spacing w:line="275" w:lineRule="auto"/>
        <w:ind w:right="76"/>
        <w:rPr>
          <w:rFonts w:asciiTheme="minorHAnsi" w:hAnsiTheme="minorHAnsi" w:cstheme="minorHAnsi"/>
          <w:sz w:val="24"/>
          <w:szCs w:val="24"/>
        </w:rPr>
      </w:pPr>
      <w:r w:rsidRPr="00A61917">
        <w:rPr>
          <w:rFonts w:asciiTheme="minorHAnsi" w:hAnsiTheme="minorHAnsi" w:cstheme="minorHAnsi"/>
          <w:sz w:val="24"/>
          <w:szCs w:val="24"/>
          <w:lang w:val="pl-PL"/>
        </w:rPr>
        <w:t>Ocena  niedostateczna  –  uczeń  nie  opanował  minimum  słownictwa.  W  ogóle  nie  rozumie prostych poleceń nauczyci</w:t>
      </w:r>
      <w:r>
        <w:rPr>
          <w:rFonts w:asciiTheme="minorHAnsi" w:hAnsiTheme="minorHAnsi" w:cstheme="minorHAnsi"/>
          <w:sz w:val="24"/>
          <w:szCs w:val="24"/>
          <w:lang w:val="pl-PL"/>
        </w:rPr>
        <w:t xml:space="preserve">ela. Nie odrabia prac domowych. </w:t>
      </w:r>
      <w:proofErr w:type="spellStart"/>
      <w:r>
        <w:rPr>
          <w:rFonts w:asciiTheme="minorHAnsi" w:hAnsiTheme="minorHAnsi" w:cstheme="minorHAnsi"/>
          <w:sz w:val="24"/>
          <w:szCs w:val="24"/>
        </w:rPr>
        <w:t>Nie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prowadzi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zeszytu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ćwiczeń</w:t>
      </w:r>
      <w:proofErr w:type="spellEnd"/>
      <w:r>
        <w:rPr>
          <w:rFonts w:asciiTheme="minorHAnsi" w:hAnsiTheme="minorHAnsi" w:cstheme="minorHAnsi"/>
          <w:sz w:val="24"/>
          <w:szCs w:val="24"/>
        </w:rPr>
        <w:t>.</w:t>
      </w:r>
      <w:bookmarkStart w:id="0" w:name="_GoBack"/>
      <w:bookmarkEnd w:id="0"/>
    </w:p>
    <w:sectPr w:rsidR="00CC08BA" w:rsidRPr="00A61917" w:rsidSect="00CC08BA">
      <w:pgSz w:w="1192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9"/>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Wingdings" w:hAnsi="Wingdings"/>
      </w:rPr>
    </w:lvl>
    <w:lvl w:ilvl="2">
      <w:start w:val="2"/>
      <w:numFmt w:val="bullet"/>
      <w:lvlText w:val="-"/>
      <w:lvlJc w:val="left"/>
      <w:pPr>
        <w:tabs>
          <w:tab w:val="num" w:pos="2370"/>
        </w:tabs>
        <w:ind w:left="2370" w:hanging="39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singleLevel"/>
    <w:tmpl w:val="00000007"/>
    <w:name w:val="WW8Num11"/>
    <w:lvl w:ilvl="0">
      <w:start w:val="1"/>
      <w:numFmt w:val="bullet"/>
      <w:lvlText w:val="➢"/>
      <w:lvlJc w:val="left"/>
      <w:pPr>
        <w:tabs>
          <w:tab w:val="num" w:pos="720"/>
        </w:tabs>
        <w:ind w:left="720" w:hanging="360"/>
      </w:pPr>
      <w:rPr>
        <w:rFonts w:ascii="StarSymbol" w:hAnsi="StarSymbol" w:cs="StarSymbol"/>
        <w:sz w:val="18"/>
        <w:szCs w:val="18"/>
      </w:rPr>
    </w:lvl>
  </w:abstractNum>
  <w:abstractNum w:abstractNumId="2">
    <w:nsid w:val="00000008"/>
    <w:multiLevelType w:val="singleLevel"/>
    <w:tmpl w:val="00000008"/>
    <w:name w:val="WW8Num13"/>
    <w:lvl w:ilvl="0">
      <w:start w:val="1"/>
      <w:numFmt w:val="bullet"/>
      <w:lvlText w:val="➢"/>
      <w:lvlJc w:val="left"/>
      <w:pPr>
        <w:tabs>
          <w:tab w:val="num" w:pos="720"/>
        </w:tabs>
        <w:ind w:left="720" w:hanging="360"/>
      </w:pPr>
      <w:rPr>
        <w:rFonts w:ascii="StarSymbol" w:hAnsi="StarSymbol" w:cs="StarSymbol"/>
        <w:sz w:val="18"/>
        <w:szCs w:val="18"/>
      </w:rPr>
    </w:lvl>
  </w:abstractNum>
  <w:abstractNum w:abstractNumId="3">
    <w:nsid w:val="0000000A"/>
    <w:multiLevelType w:val="multilevel"/>
    <w:tmpl w:val="0000000A"/>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655A041C"/>
    <w:multiLevelType w:val="multilevel"/>
    <w:tmpl w:val="62BA11EE"/>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CC08BA"/>
    <w:rsid w:val="000911A6"/>
    <w:rsid w:val="0009565A"/>
    <w:rsid w:val="00261D45"/>
    <w:rsid w:val="00262CF4"/>
    <w:rsid w:val="00322F97"/>
    <w:rsid w:val="003856BD"/>
    <w:rsid w:val="0047710D"/>
    <w:rsid w:val="00502544"/>
    <w:rsid w:val="0055681A"/>
    <w:rsid w:val="00570DBB"/>
    <w:rsid w:val="005A14CA"/>
    <w:rsid w:val="007B2D12"/>
    <w:rsid w:val="00876776"/>
    <w:rsid w:val="00886289"/>
    <w:rsid w:val="008C5F25"/>
    <w:rsid w:val="0090304D"/>
    <w:rsid w:val="00A4694B"/>
    <w:rsid w:val="00A61917"/>
    <w:rsid w:val="00A6764C"/>
    <w:rsid w:val="00AB3DE5"/>
    <w:rsid w:val="00B1790C"/>
    <w:rsid w:val="00CC08BA"/>
    <w:rsid w:val="00D15677"/>
    <w:rsid w:val="00D404ED"/>
    <w:rsid w:val="00D6073B"/>
    <w:rsid w:val="00DB3184"/>
    <w:rsid w:val="00DD07D2"/>
    <w:rsid w:val="05D0AD75"/>
    <w:rsid w:val="076C7DD6"/>
    <w:rsid w:val="1F9C824D"/>
    <w:rsid w:val="21CFE1AF"/>
    <w:rsid w:val="2B24B201"/>
    <w:rsid w:val="32F4DCDC"/>
    <w:rsid w:val="3605A73A"/>
    <w:rsid w:val="46F3B358"/>
    <w:rsid w:val="4C56718A"/>
    <w:rsid w:val="4DD1DA13"/>
    <w:rsid w:val="579E384A"/>
    <w:rsid w:val="5AA2D1C0"/>
    <w:rsid w:val="5B26CCC6"/>
    <w:rsid w:val="5B50D37B"/>
    <w:rsid w:val="627DFFF5"/>
    <w:rsid w:val="63F0A06A"/>
    <w:rsid w:val="65A5B254"/>
    <w:rsid w:val="67318B20"/>
    <w:rsid w:val="68CD5B81"/>
    <w:rsid w:val="68ED4179"/>
    <w:rsid w:val="6D68FAA9"/>
    <w:rsid w:val="6F435AA0"/>
    <w:rsid w:val="72E66333"/>
    <w:rsid w:val="7B6B34BA"/>
    <w:rsid w:val="7BD45A2D"/>
    <w:rsid w:val="7EA6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3490"/>
  </w:style>
  <w:style w:type="paragraph" w:styleId="Nagwek1">
    <w:name w:val="heading 1"/>
    <w:basedOn w:val="Normalny"/>
    <w:next w:val="Normalny"/>
    <w:link w:val="Nagwek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1B3490"/>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3490"/>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1B3490"/>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B3490"/>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1B3490"/>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1B3490"/>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1B3490"/>
    <w:rPr>
      <w:b/>
      <w:bCs/>
      <w:sz w:val="22"/>
      <w:szCs w:val="22"/>
    </w:rPr>
  </w:style>
  <w:style w:type="character" w:customStyle="1" w:styleId="Nagwek7Znak">
    <w:name w:val="Nagłówek 7 Znak"/>
    <w:basedOn w:val="Domylnaczcionkaakapitu"/>
    <w:link w:val="Nagwek7"/>
    <w:uiPriority w:val="9"/>
    <w:semiHidden/>
    <w:rsid w:val="001B3490"/>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1B3490"/>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1B3490"/>
    <w:rPr>
      <w:rFonts w:asciiTheme="majorHAnsi" w:eastAsiaTheme="majorEastAsia" w:hAnsiTheme="majorHAnsi" w:cstheme="majorBidi"/>
      <w:sz w:val="22"/>
      <w:szCs w:val="22"/>
    </w:rPr>
  </w:style>
  <w:style w:type="table" w:styleId="Tabela-Siatka">
    <w:name w:val="Table Grid"/>
    <w:basedOn w:val="Standardowy"/>
    <w:uiPriority w:val="59"/>
    <w:rsid w:val="00903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2191</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Gotki</cp:lastModifiedBy>
  <cp:revision>17</cp:revision>
  <dcterms:created xsi:type="dcterms:W3CDTF">2019-09-08T07:49:00Z</dcterms:created>
  <dcterms:modified xsi:type="dcterms:W3CDTF">2021-09-05T16:35:00Z</dcterms:modified>
</cp:coreProperties>
</file>