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D7" w:rsidRDefault="00234BD7" w:rsidP="00234BD7">
      <w:pPr>
        <w:pStyle w:val="NormalnyWeb"/>
        <w:spacing w:line="276" w:lineRule="auto"/>
        <w:jc w:val="both"/>
        <w:rPr>
          <w:color w:val="222222"/>
          <w:shd w:val="clear" w:color="auto" w:fill="FFFFFF"/>
        </w:rPr>
      </w:pPr>
      <w:r>
        <w:t xml:space="preserve">Program innowacyjny ,,Podróż w zaczarowany świat muzyki” skierowany jest do </w:t>
      </w:r>
      <w:proofErr w:type="gramStart"/>
      <w:r>
        <w:t>dzieci         w</w:t>
      </w:r>
      <w:proofErr w:type="gramEnd"/>
      <w:r>
        <w:t xml:space="preserve"> wieku 3-6 lat. Ma on na celu rozwijanie zainteresowań muzycznych dzieci oraz umiejętności wokalnych i gry na instrumentach. Przygotowuje również do udziału w konkursach muzycznych oraz uroczystościach przedszkolnych. Program realizuje cele </w:t>
      </w:r>
      <w:proofErr w:type="spellStart"/>
      <w:r>
        <w:t>ogólno</w:t>
      </w:r>
      <w:proofErr w:type="spellEnd"/>
      <w:r>
        <w:t>-wychowawcze</w:t>
      </w:r>
      <w:r>
        <w:rPr>
          <w:color w:val="000000"/>
        </w:rPr>
        <w:t xml:space="preserve">, które mają za zadanie rozwijać estetykę, sprawność ruchową oraz korygować wady postawy i mowy. </w:t>
      </w:r>
      <w:r>
        <w:rPr>
          <w:color w:val="222222"/>
          <w:shd w:val="clear" w:color="auto" w:fill="FFFFFF"/>
        </w:rPr>
        <w:t>Zaproponowana innowacja ma się przyczynić do rozwoju i wychowania przedszkolaków, umożliwić im zaspokajanie naturalnej potrzeby ekspresji oraz rozwinąć wrażliwość artystyczną.</w:t>
      </w:r>
    </w:p>
    <w:p w:rsidR="00374415" w:rsidRDefault="00374415">
      <w:bookmarkStart w:id="0" w:name="_GoBack"/>
      <w:bookmarkEnd w:id="0"/>
    </w:p>
    <w:sectPr w:rsidR="0037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D7"/>
    <w:rsid w:val="00234BD7"/>
    <w:rsid w:val="003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2022-11-16T11:57:00Z</dcterms:created>
  <dcterms:modified xsi:type="dcterms:W3CDTF">2022-11-16T12:00:00Z</dcterms:modified>
</cp:coreProperties>
</file>