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18F0" w14:textId="297C9BE7" w:rsidR="006C2207" w:rsidRPr="00B0156C" w:rsidRDefault="006C2207" w:rsidP="006C2207">
      <w:pPr>
        <w:pStyle w:val="NormalnyWeb"/>
        <w:jc w:val="both"/>
        <w:rPr>
          <w:color w:val="000000"/>
        </w:rPr>
      </w:pPr>
      <w:r w:rsidRPr="00B0156C">
        <w:rPr>
          <w:color w:val="000000"/>
        </w:rPr>
        <w:t>Innowacyjny program adaptacyjny dla dzieci trzyletnich ,,Nikt w przedszkolu się nie nudzi”</w:t>
      </w:r>
    </w:p>
    <w:p w14:paraId="0AA27899" w14:textId="3702D042" w:rsidR="006C2207" w:rsidRPr="00B0156C" w:rsidRDefault="006C2207" w:rsidP="00B0156C">
      <w:pPr>
        <w:pStyle w:val="NormalnyWeb"/>
        <w:ind w:firstLine="708"/>
        <w:jc w:val="both"/>
        <w:rPr>
          <w:color w:val="000000"/>
        </w:rPr>
      </w:pPr>
      <w:r w:rsidRPr="00B0156C">
        <w:rPr>
          <w:color w:val="000000"/>
        </w:rPr>
        <w:t xml:space="preserve">Głównym celem innowacyjnego programu adaptacyjnego jest stworzenie dzieciom warunków umożliwiających szybką i łatwą adaptację w nowym środowisku społecznym jakim jest przedszkole. Program za priorytet stawia sobie zmniejszenie u dzieci trudnych napięć emocjonalnych oraz stymulowanie do podejmowania działań i </w:t>
      </w:r>
      <w:proofErr w:type="spellStart"/>
      <w:r w:rsidRPr="00B0156C">
        <w:rPr>
          <w:color w:val="000000"/>
        </w:rPr>
        <w:t>zachowań</w:t>
      </w:r>
      <w:proofErr w:type="spellEnd"/>
      <w:r w:rsidRPr="00B0156C">
        <w:rPr>
          <w:color w:val="000000"/>
        </w:rPr>
        <w:t xml:space="preserve"> sprzyjających integracji. Ważnym elementem jest nawiązanie bliskiego, serdecznego kontaktu w relacjach: nauczyciel - dziecko, nauczyciel – rodzic, które realizowane są przede wszystkim przez motywowanie rodziców oraz pracowników przedszkola do zapewnienia optymalnych warunków do łatwej adaptacji. Nieodzowną częścią programu jest   pedagogizacja rodziców </w:t>
      </w:r>
      <w:r w:rsidR="0081152C">
        <w:rPr>
          <w:color w:val="000000"/>
        </w:rPr>
        <w:br/>
      </w:r>
      <w:r w:rsidRPr="00B0156C">
        <w:rPr>
          <w:color w:val="000000"/>
        </w:rPr>
        <w:t xml:space="preserve">w zakresie zaspokajania potrzeb dziecka, jako warunku prawidłowego rozwoju oraz poznanie oczekiwań rodziców wobec przedszkola. Program zakłada także zapoznanie rodziców </w:t>
      </w:r>
      <w:r w:rsidR="0081152C">
        <w:rPr>
          <w:color w:val="000000"/>
        </w:rPr>
        <w:br/>
      </w:r>
      <w:r w:rsidRPr="00B0156C">
        <w:rPr>
          <w:color w:val="000000"/>
        </w:rPr>
        <w:t xml:space="preserve">z organizacją pracy placówki. Punkt wyjścia stanowią działania podejmowane podczas rekrutacji. Mają one na celu poznanie środowiska, stanu zdrowia i warunków bytowych wychowanków. Znaczącym  elementem realizacji programu są dni adaptacyjne, podczas których dziecko może przekonać się ile radości daje wspólna zabawa z rówieśnikami </w:t>
      </w:r>
      <w:r w:rsidR="0081152C">
        <w:rPr>
          <w:color w:val="000000"/>
        </w:rPr>
        <w:br/>
      </w:r>
      <w:r w:rsidRPr="00B0156C">
        <w:rPr>
          <w:color w:val="000000"/>
        </w:rPr>
        <w:t xml:space="preserve">i nauczycielem. Maluchy mają  szansę poznać nie tylko samo miejsce, ale również opiekunów i rówieśników, z którymi będą przebywali. Zwieńczeniem procesu adaptacyjnego </w:t>
      </w:r>
      <w:r w:rsidR="0081152C">
        <w:rPr>
          <w:color w:val="000000"/>
        </w:rPr>
        <w:br/>
      </w:r>
      <w:r w:rsidRPr="00B0156C">
        <w:rPr>
          <w:color w:val="000000"/>
        </w:rPr>
        <w:t>w przedszkolu jest uroczyste pasowanie na przedszkolaka, które odbywa się po kilku miesiącach uczęszczania dziecka do przedszkola.</w:t>
      </w:r>
    </w:p>
    <w:p w14:paraId="1756BABD" w14:textId="77777777" w:rsidR="003C25B1" w:rsidRPr="00B0156C" w:rsidRDefault="003C25B1" w:rsidP="006C2207">
      <w:pPr>
        <w:rPr>
          <w:sz w:val="24"/>
          <w:szCs w:val="24"/>
        </w:rPr>
      </w:pPr>
    </w:p>
    <w:sectPr w:rsidR="003C25B1" w:rsidRPr="00B0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07"/>
    <w:rsid w:val="003C25B1"/>
    <w:rsid w:val="006C2207"/>
    <w:rsid w:val="0081152C"/>
    <w:rsid w:val="00B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AB7"/>
  <w15:chartTrackingRefBased/>
  <w15:docId w15:val="{1AB00B01-83D2-4FD0-87D1-2AD13463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labudzki</dc:creator>
  <cp:keywords/>
  <dc:description/>
  <cp:lastModifiedBy>tomasz labudzki</cp:lastModifiedBy>
  <cp:revision>3</cp:revision>
  <dcterms:created xsi:type="dcterms:W3CDTF">2022-11-14T20:06:00Z</dcterms:created>
  <dcterms:modified xsi:type="dcterms:W3CDTF">2022-11-14T20:47:00Z</dcterms:modified>
</cp:coreProperties>
</file>